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17" w:rsidRDefault="00AC5CF6" w:rsidP="00AC5CF6">
      <w:pPr>
        <w:jc w:val="both"/>
        <w:rPr>
          <w:b/>
        </w:rPr>
      </w:pPr>
      <w:r w:rsidRPr="00757A37">
        <w:rPr>
          <w:b/>
        </w:rPr>
        <w:t>TRƯỜNG ĐẠI HỌC NHA TRANG</w:t>
      </w:r>
      <w:r>
        <w:rPr>
          <w:b/>
        </w:rPr>
        <w:t xml:space="preserve">        </w:t>
      </w:r>
      <w:r w:rsidR="00793DA0">
        <w:rPr>
          <w:b/>
        </w:rPr>
        <w:tab/>
      </w:r>
      <w:r w:rsidR="00793DA0">
        <w:rPr>
          <w:b/>
        </w:rPr>
        <w:tab/>
      </w:r>
      <w:r w:rsidR="00793DA0">
        <w:rPr>
          <w:b/>
        </w:rPr>
        <w:tab/>
      </w:r>
      <w:r w:rsidR="00793DA0">
        <w:rPr>
          <w:b/>
        </w:rPr>
        <w:tab/>
      </w:r>
      <w:r w:rsidR="00793DA0">
        <w:rPr>
          <w:b/>
        </w:rPr>
        <w:tab/>
      </w:r>
    </w:p>
    <w:p w:rsidR="00AC5CF6" w:rsidRPr="00757A37" w:rsidRDefault="00757A37" w:rsidP="00AC5CF6">
      <w:pPr>
        <w:jc w:val="both"/>
        <w:rPr>
          <w:b/>
        </w:rPr>
      </w:pPr>
      <w:r w:rsidRPr="00757A37">
        <w:rPr>
          <w:b/>
        </w:rPr>
        <w:t>Viện</w:t>
      </w:r>
      <w:r w:rsidR="00AC5CF6" w:rsidRPr="00757A37">
        <w:rPr>
          <w:b/>
        </w:rPr>
        <w:t xml:space="preserve"> Nuôi trồng Thuỷ sản</w:t>
      </w:r>
      <w:r w:rsidR="00AC5CF6" w:rsidRPr="00757A37">
        <w:rPr>
          <w:b/>
        </w:rPr>
        <w:tab/>
      </w:r>
      <w:r w:rsidR="00AC5CF6" w:rsidRPr="00757A37">
        <w:rPr>
          <w:b/>
        </w:rPr>
        <w:tab/>
      </w:r>
      <w:r w:rsidR="00AC5CF6" w:rsidRPr="00757A37">
        <w:rPr>
          <w:b/>
        </w:rPr>
        <w:tab/>
      </w:r>
      <w:r w:rsidR="00AC5CF6" w:rsidRPr="00757A37">
        <w:rPr>
          <w:b/>
        </w:rPr>
        <w:tab/>
      </w:r>
    </w:p>
    <w:p w:rsidR="00AC5CF6" w:rsidRDefault="00AC5CF6" w:rsidP="00AC5CF6">
      <w:pPr>
        <w:jc w:val="both"/>
        <w:rPr>
          <w:b/>
        </w:rPr>
      </w:pPr>
      <w:r w:rsidRPr="00793DA0">
        <w:rPr>
          <w:b/>
        </w:rPr>
        <w:t>Bộ môn: Kỹ thuật</w:t>
      </w:r>
      <w:r w:rsidR="00CD69B6" w:rsidRPr="00793DA0">
        <w:rPr>
          <w:b/>
        </w:rPr>
        <w:t xml:space="preserve"> N</w:t>
      </w:r>
      <w:r w:rsidRPr="00793DA0">
        <w:rPr>
          <w:b/>
        </w:rPr>
        <w:t xml:space="preserve">uôi </w:t>
      </w:r>
      <w:r w:rsidR="00757A37">
        <w:rPr>
          <w:b/>
        </w:rPr>
        <w:t xml:space="preserve">trồng </w:t>
      </w:r>
      <w:r w:rsidR="00CD69B6" w:rsidRPr="00793DA0">
        <w:rPr>
          <w:b/>
        </w:rPr>
        <w:t>T</w:t>
      </w:r>
      <w:r w:rsidR="009D233D" w:rsidRPr="00793DA0">
        <w:rPr>
          <w:b/>
        </w:rPr>
        <w:t>huỷ sản</w:t>
      </w:r>
      <w:r w:rsidR="00793DA0" w:rsidRPr="00793DA0">
        <w:rPr>
          <w:b/>
        </w:rPr>
        <w:t xml:space="preserve">       </w:t>
      </w:r>
      <w:r w:rsidRPr="00793DA0">
        <w:rPr>
          <w:b/>
        </w:rPr>
        <w:t xml:space="preserve">                                                   </w:t>
      </w:r>
      <w:r>
        <w:rPr>
          <w:b/>
        </w:rPr>
        <w:t xml:space="preserve">                                                                                      </w:t>
      </w:r>
    </w:p>
    <w:p w:rsidR="00AC5CF6" w:rsidRDefault="00AC5CF6" w:rsidP="00AC5CF6">
      <w:pPr>
        <w:jc w:val="both"/>
        <w:rPr>
          <w:b/>
        </w:rPr>
      </w:pPr>
    </w:p>
    <w:p w:rsidR="00AC5CF6" w:rsidRDefault="006471F2" w:rsidP="00AC5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ĐỀ CƯƠNG CHI TIẾT</w:t>
      </w:r>
      <w:r w:rsidR="00793DA0">
        <w:rPr>
          <w:b/>
          <w:sz w:val="28"/>
          <w:szCs w:val="28"/>
        </w:rPr>
        <w:t xml:space="preserve"> </w:t>
      </w:r>
      <w:r w:rsidR="00AC5CF6">
        <w:rPr>
          <w:b/>
          <w:sz w:val="28"/>
          <w:szCs w:val="28"/>
        </w:rPr>
        <w:t>HỌC PHẦN</w:t>
      </w:r>
    </w:p>
    <w:p w:rsidR="00AC5CF6" w:rsidRDefault="00AC5CF6" w:rsidP="00AC5CF6">
      <w:pPr>
        <w:jc w:val="center"/>
        <w:rPr>
          <w:b/>
        </w:rPr>
      </w:pPr>
    </w:p>
    <w:p w:rsidR="00511D67" w:rsidRDefault="00AC5CF6" w:rsidP="00511D67">
      <w:pPr>
        <w:jc w:val="both"/>
        <w:rPr>
          <w:b/>
          <w:sz w:val="26"/>
          <w:szCs w:val="26"/>
        </w:rPr>
      </w:pPr>
      <w:r w:rsidRPr="00E55654">
        <w:rPr>
          <w:b/>
          <w:sz w:val="26"/>
          <w:szCs w:val="26"/>
        </w:rPr>
        <w:t>1. Thông tin về học phần</w:t>
      </w:r>
    </w:p>
    <w:p w:rsidR="00AC5CF6" w:rsidRPr="00EA4320" w:rsidRDefault="00AC5CF6" w:rsidP="00511D67">
      <w:pPr>
        <w:spacing w:before="120"/>
        <w:jc w:val="both"/>
        <w:rPr>
          <w:b/>
        </w:rPr>
      </w:pPr>
      <w:r w:rsidRPr="00EA4320">
        <w:rPr>
          <w:b/>
          <w:sz w:val="26"/>
          <w:szCs w:val="26"/>
        </w:rPr>
        <w:t>Tên học phần</w:t>
      </w:r>
      <w:r w:rsidRPr="00793DA0">
        <w:rPr>
          <w:sz w:val="26"/>
          <w:szCs w:val="26"/>
        </w:rPr>
        <w:t xml:space="preserve">: </w:t>
      </w:r>
      <w:r w:rsidR="00F96938" w:rsidRPr="00EA4320">
        <w:rPr>
          <w:b/>
        </w:rPr>
        <w:t>CÔNG TRÌNH VÀ THIẾT BỊ NUÔI TRỒNG THUỶ SẢN</w:t>
      </w:r>
    </w:p>
    <w:p w:rsidR="00EC7DAE" w:rsidRPr="00511D67" w:rsidRDefault="00EC7DAE" w:rsidP="00EC7DAE">
      <w:pPr>
        <w:ind w:left="720" w:firstLine="720"/>
        <w:jc w:val="both"/>
        <w:rPr>
          <w:b/>
          <w:sz w:val="26"/>
          <w:szCs w:val="26"/>
        </w:rPr>
      </w:pPr>
      <w:r w:rsidRPr="00EA4320">
        <w:rPr>
          <w:b/>
        </w:rPr>
        <w:t xml:space="preserve"> </w:t>
      </w:r>
      <w:r w:rsidR="00757A37">
        <w:rPr>
          <w:b/>
        </w:rPr>
        <w:t xml:space="preserve">  </w:t>
      </w:r>
      <w:r w:rsidRPr="00EA4320">
        <w:rPr>
          <w:b/>
        </w:rPr>
        <w:t>Aquaculture Engineering</w:t>
      </w:r>
    </w:p>
    <w:p w:rsidR="00AC5CF6" w:rsidRPr="00E55654" w:rsidRDefault="00AC5CF6" w:rsidP="00511D67">
      <w:pPr>
        <w:jc w:val="both"/>
        <w:rPr>
          <w:sz w:val="26"/>
          <w:szCs w:val="26"/>
        </w:rPr>
      </w:pPr>
      <w:r w:rsidRPr="00757A37">
        <w:rPr>
          <w:sz w:val="26"/>
          <w:szCs w:val="26"/>
        </w:rPr>
        <w:t>Mã học phần</w:t>
      </w:r>
      <w:r w:rsidRPr="00E55654">
        <w:rPr>
          <w:sz w:val="26"/>
          <w:szCs w:val="26"/>
        </w:rPr>
        <w:t>:</w:t>
      </w:r>
      <w:r w:rsidR="00F96938">
        <w:rPr>
          <w:sz w:val="26"/>
          <w:szCs w:val="26"/>
        </w:rPr>
        <w:t xml:space="preserve"> AQT341</w:t>
      </w:r>
      <w:r w:rsidR="00C57A36">
        <w:rPr>
          <w:sz w:val="26"/>
          <w:szCs w:val="26"/>
        </w:rPr>
        <w:tab/>
      </w:r>
      <w:r w:rsidR="00C57A36">
        <w:rPr>
          <w:sz w:val="26"/>
          <w:szCs w:val="26"/>
        </w:rPr>
        <w:tab/>
      </w:r>
      <w:r w:rsidR="00C57A36">
        <w:rPr>
          <w:sz w:val="26"/>
          <w:szCs w:val="26"/>
        </w:rPr>
        <w:tab/>
      </w:r>
      <w:r w:rsidR="00DD3A25" w:rsidRPr="00757A37">
        <w:rPr>
          <w:sz w:val="26"/>
          <w:szCs w:val="26"/>
        </w:rPr>
        <w:t>Số tín chỉ</w:t>
      </w:r>
      <w:r w:rsidR="00DD3A25">
        <w:rPr>
          <w:sz w:val="26"/>
          <w:szCs w:val="26"/>
        </w:rPr>
        <w:t>: 3</w:t>
      </w:r>
      <w:r w:rsidR="00757A37">
        <w:rPr>
          <w:sz w:val="26"/>
          <w:szCs w:val="26"/>
        </w:rPr>
        <w:t xml:space="preserve"> (3-0)</w:t>
      </w:r>
    </w:p>
    <w:p w:rsidR="00AC5CF6" w:rsidRPr="00E55654" w:rsidRDefault="00AC5CF6" w:rsidP="00511D67">
      <w:pPr>
        <w:jc w:val="both"/>
        <w:rPr>
          <w:sz w:val="26"/>
          <w:szCs w:val="26"/>
        </w:rPr>
      </w:pPr>
      <w:r w:rsidRPr="00757A37">
        <w:rPr>
          <w:sz w:val="26"/>
          <w:szCs w:val="26"/>
        </w:rPr>
        <w:t>Đào tạo trình độ</w:t>
      </w:r>
      <w:r w:rsidRPr="00E55654">
        <w:rPr>
          <w:sz w:val="26"/>
          <w:szCs w:val="26"/>
        </w:rPr>
        <w:t xml:space="preserve">: </w:t>
      </w:r>
      <w:r w:rsidR="00EA4320" w:rsidRPr="00E55654">
        <w:rPr>
          <w:sz w:val="26"/>
          <w:szCs w:val="26"/>
        </w:rPr>
        <w:t>Đại học</w:t>
      </w:r>
    </w:p>
    <w:p w:rsidR="00AC5CF6" w:rsidRDefault="00AC5CF6" w:rsidP="00511D67">
      <w:pPr>
        <w:jc w:val="both"/>
        <w:rPr>
          <w:noProof/>
          <w:sz w:val="26"/>
          <w:szCs w:val="26"/>
        </w:rPr>
      </w:pPr>
      <w:r w:rsidRPr="00E55654">
        <w:rPr>
          <w:sz w:val="26"/>
          <w:szCs w:val="26"/>
        </w:rPr>
        <w:t xml:space="preserve">Học phần tiên quyết: </w:t>
      </w:r>
      <w:r w:rsidR="00DD3A25">
        <w:rPr>
          <w:noProof/>
          <w:sz w:val="26"/>
          <w:szCs w:val="26"/>
        </w:rPr>
        <w:t>không</w:t>
      </w:r>
    </w:p>
    <w:p w:rsidR="00757A37" w:rsidRDefault="00757A37" w:rsidP="00757A37">
      <w:pPr>
        <w:tabs>
          <w:tab w:val="num" w:pos="-180"/>
          <w:tab w:val="left" w:pos="360"/>
          <w:tab w:val="left" w:pos="8100"/>
        </w:tabs>
        <w:spacing w:before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Thông tin về giảng viên</w:t>
      </w:r>
    </w:p>
    <w:p w:rsidR="00757A37" w:rsidRDefault="00757A37" w:rsidP="00C57A36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Họ và tên: </w:t>
      </w:r>
      <w:r w:rsidRPr="00757A37">
        <w:rPr>
          <w:sz w:val="26"/>
          <w:szCs w:val="26"/>
        </w:rPr>
        <w:t>Lương Công Trung</w:t>
      </w:r>
      <w:r w:rsidR="00C57A36">
        <w:rPr>
          <w:sz w:val="26"/>
          <w:szCs w:val="26"/>
        </w:rPr>
        <w:tab/>
      </w:r>
      <w:r w:rsidR="00C57A36">
        <w:rPr>
          <w:sz w:val="26"/>
          <w:szCs w:val="26"/>
        </w:rPr>
        <w:tab/>
      </w:r>
      <w:r>
        <w:rPr>
          <w:sz w:val="26"/>
          <w:szCs w:val="26"/>
        </w:rPr>
        <w:t>Chức danh, học vị: Giảng viên, Tiến sỹ</w:t>
      </w:r>
    </w:p>
    <w:p w:rsidR="00757A37" w:rsidRDefault="00757A37" w:rsidP="00757A37">
      <w:pPr>
        <w:jc w:val="both"/>
        <w:rPr>
          <w:sz w:val="26"/>
          <w:szCs w:val="26"/>
        </w:rPr>
      </w:pPr>
      <w:r>
        <w:rPr>
          <w:sz w:val="26"/>
          <w:szCs w:val="26"/>
        </w:rPr>
        <w:t>Điện thoại: 0905147274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57A36">
        <w:rPr>
          <w:sz w:val="26"/>
          <w:szCs w:val="26"/>
        </w:rPr>
        <w:tab/>
      </w:r>
      <w:r>
        <w:rPr>
          <w:sz w:val="26"/>
          <w:szCs w:val="26"/>
        </w:rPr>
        <w:t>Email: trunglc@ntu.edu.vn</w:t>
      </w:r>
    </w:p>
    <w:p w:rsidR="00C57A36" w:rsidRDefault="00C57A36" w:rsidP="00757A37">
      <w:pPr>
        <w:jc w:val="both"/>
        <w:rPr>
          <w:sz w:val="26"/>
          <w:szCs w:val="26"/>
        </w:rPr>
      </w:pPr>
      <w:r>
        <w:rPr>
          <w:color w:val="000000"/>
        </w:rPr>
        <w:t>Địa chỉ trang web/nguồn dữ liệu internet của giảng viên</w:t>
      </w:r>
      <w:r>
        <w:rPr>
          <w:sz w:val="26"/>
          <w:szCs w:val="26"/>
        </w:rPr>
        <w:t xml:space="preserve"> </w:t>
      </w:r>
    </w:p>
    <w:p w:rsidR="00757A37" w:rsidRDefault="00757A37" w:rsidP="00757A37">
      <w:pPr>
        <w:jc w:val="both"/>
        <w:rPr>
          <w:sz w:val="26"/>
          <w:szCs w:val="26"/>
        </w:rPr>
      </w:pPr>
      <w:r>
        <w:rPr>
          <w:sz w:val="26"/>
          <w:szCs w:val="26"/>
        </w:rPr>
        <w:t>Địa điểm làm việc, lịch tiếp SV: Văn phòng Bộ môn Kỹ thuật Nuôi trồng Thủy sản</w:t>
      </w:r>
    </w:p>
    <w:p w:rsidR="00AC5CF6" w:rsidRPr="00E55654" w:rsidRDefault="00757A37" w:rsidP="00DD3A25">
      <w:pPr>
        <w:spacing w:before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AC5CF6" w:rsidRPr="00E55654">
        <w:rPr>
          <w:b/>
          <w:sz w:val="26"/>
          <w:szCs w:val="26"/>
        </w:rPr>
        <w:t xml:space="preserve">. </w:t>
      </w:r>
      <w:r w:rsidR="00587CB4">
        <w:rPr>
          <w:b/>
          <w:sz w:val="26"/>
          <w:szCs w:val="26"/>
        </w:rPr>
        <w:t xml:space="preserve">Mô tả tóm tắt </w:t>
      </w:r>
      <w:r w:rsidR="00AC5CF6" w:rsidRPr="00E55654">
        <w:rPr>
          <w:b/>
          <w:sz w:val="26"/>
          <w:szCs w:val="26"/>
        </w:rPr>
        <w:t xml:space="preserve">học phần </w:t>
      </w:r>
    </w:p>
    <w:p w:rsidR="0051336F" w:rsidRDefault="0051336F" w:rsidP="004E17FD">
      <w:pPr>
        <w:tabs>
          <w:tab w:val="num" w:pos="-180"/>
          <w:tab w:val="left" w:pos="360"/>
          <w:tab w:val="left" w:pos="8100"/>
        </w:tabs>
        <w:spacing w:before="120"/>
        <w:jc w:val="both"/>
        <w:rPr>
          <w:sz w:val="26"/>
          <w:szCs w:val="26"/>
        </w:rPr>
      </w:pPr>
      <w:r w:rsidRPr="00E55654">
        <w:rPr>
          <w:sz w:val="26"/>
          <w:szCs w:val="26"/>
        </w:rPr>
        <w:t>Học phần cung cấp</w:t>
      </w:r>
      <w:r>
        <w:rPr>
          <w:sz w:val="26"/>
          <w:szCs w:val="26"/>
        </w:rPr>
        <w:t xml:space="preserve"> cho người học</w:t>
      </w:r>
      <w:r w:rsidRPr="00E55654">
        <w:rPr>
          <w:sz w:val="26"/>
          <w:szCs w:val="26"/>
        </w:rPr>
        <w:t xml:space="preserve"> những kiến thức </w:t>
      </w:r>
      <w:r>
        <w:rPr>
          <w:sz w:val="26"/>
          <w:szCs w:val="26"/>
        </w:rPr>
        <w:t>cơ bản về điều tra</w:t>
      </w:r>
      <w:r w:rsidR="008E0880">
        <w:rPr>
          <w:sz w:val="26"/>
          <w:szCs w:val="26"/>
        </w:rPr>
        <w:t xml:space="preserve"> chọn địa điểm</w:t>
      </w:r>
      <w:r>
        <w:t>,</w:t>
      </w:r>
      <w:r w:rsidR="008E0880">
        <w:rPr>
          <w:sz w:val="26"/>
          <w:szCs w:val="26"/>
        </w:rPr>
        <w:t xml:space="preserve"> quy hoạch và</w:t>
      </w:r>
      <w:r>
        <w:rPr>
          <w:sz w:val="26"/>
          <w:szCs w:val="26"/>
        </w:rPr>
        <w:t xml:space="preserve"> thiết kế </w:t>
      </w:r>
      <w:r w:rsidR="008E0880">
        <w:rPr>
          <w:sz w:val="26"/>
          <w:szCs w:val="26"/>
        </w:rPr>
        <w:t xml:space="preserve">cơ bản </w:t>
      </w:r>
      <w:r>
        <w:rPr>
          <w:sz w:val="26"/>
          <w:szCs w:val="26"/>
        </w:rPr>
        <w:t xml:space="preserve">các </w:t>
      </w:r>
      <w:r w:rsidR="008E0880">
        <w:rPr>
          <w:sz w:val="26"/>
          <w:szCs w:val="26"/>
        </w:rPr>
        <w:t xml:space="preserve">công trình </w:t>
      </w:r>
      <w:r>
        <w:t>trại</w:t>
      </w:r>
      <w:r>
        <w:rPr>
          <w:sz w:val="26"/>
          <w:szCs w:val="26"/>
        </w:rPr>
        <w:t xml:space="preserve"> Nuôi trồ</w:t>
      </w:r>
      <w:r>
        <w:t>ng T</w:t>
      </w:r>
      <w:r>
        <w:rPr>
          <w:sz w:val="26"/>
          <w:szCs w:val="26"/>
        </w:rPr>
        <w:t xml:space="preserve">hủy sản; </w:t>
      </w:r>
      <w:r w:rsidR="008E0880">
        <w:rPr>
          <w:sz w:val="26"/>
          <w:szCs w:val="26"/>
        </w:rPr>
        <w:t xml:space="preserve">đặc điểm </w:t>
      </w:r>
      <w:r>
        <w:rPr>
          <w:sz w:val="26"/>
          <w:szCs w:val="26"/>
        </w:rPr>
        <w:t>cấu tạo, nguyên lý hoạt động và vậ</w:t>
      </w:r>
      <w:r>
        <w:t xml:space="preserve">n hành các </w:t>
      </w:r>
      <w:r>
        <w:rPr>
          <w:sz w:val="26"/>
          <w:szCs w:val="26"/>
        </w:rPr>
        <w:t>công trình và thiết bị</w:t>
      </w:r>
      <w:r>
        <w:t xml:space="preserve"> trong </w:t>
      </w:r>
      <w:r w:rsidR="008E0880">
        <w:t xml:space="preserve">trại </w:t>
      </w:r>
      <w:r w:rsidR="00EA4320">
        <w:rPr>
          <w:sz w:val="26"/>
          <w:szCs w:val="26"/>
        </w:rPr>
        <w:t>Nuôi trồng T</w:t>
      </w:r>
      <w:r>
        <w:rPr>
          <w:sz w:val="26"/>
          <w:szCs w:val="26"/>
        </w:rPr>
        <w:t>hủy sản; người họ</w:t>
      </w:r>
      <w:r>
        <w:t xml:space="preserve">c </w:t>
      </w:r>
      <w:r w:rsidR="008E0880">
        <w:t xml:space="preserve">có thể </w:t>
      </w:r>
      <w:r w:rsidR="001C256F">
        <w:rPr>
          <w:sz w:val="26"/>
          <w:szCs w:val="26"/>
        </w:rPr>
        <w:t>tư vấn về quy hoạch và</w:t>
      </w:r>
      <w:r>
        <w:rPr>
          <w:sz w:val="26"/>
          <w:szCs w:val="26"/>
        </w:rPr>
        <w:t xml:space="preserve"> xây dựng </w:t>
      </w:r>
      <w:r w:rsidR="008E0880">
        <w:rPr>
          <w:sz w:val="26"/>
          <w:szCs w:val="26"/>
        </w:rPr>
        <w:t xml:space="preserve">các </w:t>
      </w:r>
      <w:r>
        <w:rPr>
          <w:sz w:val="26"/>
          <w:szCs w:val="26"/>
        </w:rPr>
        <w:t>công trình Nuôi trồng Thủy sản, lựa chọn và sử d</w:t>
      </w:r>
      <w:r w:rsidR="00EA4320">
        <w:rPr>
          <w:sz w:val="26"/>
          <w:szCs w:val="26"/>
        </w:rPr>
        <w:t xml:space="preserve">ụng </w:t>
      </w:r>
      <w:r>
        <w:rPr>
          <w:sz w:val="26"/>
          <w:szCs w:val="26"/>
        </w:rPr>
        <w:t xml:space="preserve">hiệu quả các loại thiết bị Nuôi trồng Thủy sản. </w:t>
      </w:r>
    </w:p>
    <w:p w:rsidR="008E0880" w:rsidRDefault="008E0880" w:rsidP="008E0880">
      <w:pPr>
        <w:tabs>
          <w:tab w:val="num" w:pos="-180"/>
          <w:tab w:val="left" w:pos="360"/>
          <w:tab w:val="left" w:pos="8100"/>
        </w:tabs>
        <w:spacing w:before="120"/>
        <w:jc w:val="both"/>
        <w:rPr>
          <w:b/>
        </w:rPr>
      </w:pPr>
      <w:r w:rsidRPr="008E0880"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>
        <w:rPr>
          <w:b/>
        </w:rPr>
        <w:t>Mục tiêu</w:t>
      </w:r>
    </w:p>
    <w:p w:rsidR="008E0880" w:rsidRDefault="008E0880" w:rsidP="004E17FD">
      <w:pPr>
        <w:spacing w:before="120"/>
        <w:jc w:val="both"/>
        <w:rPr>
          <w:lang w:val="nb-NO"/>
        </w:rPr>
      </w:pPr>
      <w:r>
        <w:rPr>
          <w:rFonts w:eastAsia="MS Mincho"/>
          <w:lang w:eastAsia="ja-JP"/>
        </w:rPr>
        <w:t>Trang bị cho sinh viên kiến thức cần thiết về các loại công trình và thiết bị</w:t>
      </w:r>
      <w:r w:rsidR="00F830EA">
        <w:rPr>
          <w:rFonts w:eastAsia="MS Mincho"/>
          <w:lang w:eastAsia="ja-JP"/>
        </w:rPr>
        <w:t xml:space="preserve"> thiết yếu trong </w:t>
      </w:r>
      <w:r>
        <w:rPr>
          <w:rFonts w:eastAsia="MS Mincho"/>
          <w:lang w:eastAsia="ja-JP"/>
        </w:rPr>
        <w:t>trại N</w:t>
      </w:r>
      <w:r w:rsidR="00F830EA">
        <w:rPr>
          <w:rFonts w:eastAsia="MS Mincho"/>
          <w:lang w:eastAsia="ja-JP"/>
        </w:rPr>
        <w:t>uôi trồng Thủy sản; s</w:t>
      </w:r>
      <w:r>
        <w:rPr>
          <w:rFonts w:eastAsia="MS Mincho"/>
          <w:lang w:eastAsia="ja-JP"/>
        </w:rPr>
        <w:t xml:space="preserve">inh viên có khả năng tham gia việc điều tra, quy hoạch và thiết kế sơ bộ trại </w:t>
      </w:r>
      <w:r w:rsidR="00F830EA">
        <w:rPr>
          <w:rFonts w:eastAsia="MS Mincho"/>
          <w:lang w:eastAsia="ja-JP"/>
        </w:rPr>
        <w:t>Nuôi trồng Thủy sản; giúp sinh viên</w:t>
      </w:r>
      <w:r w:rsidR="00F830EA" w:rsidRPr="00F830EA">
        <w:rPr>
          <w:lang w:val="nb-NO"/>
        </w:rPr>
        <w:t xml:space="preserve"> </w:t>
      </w:r>
      <w:r w:rsidR="00F830EA">
        <w:rPr>
          <w:lang w:val="nb-NO"/>
        </w:rPr>
        <w:t xml:space="preserve">nắm vững cấu tạo, nguyên lý hoạt động và vận hành các công trình và thiết bị điều khiển và </w:t>
      </w:r>
      <w:r w:rsidR="00F830EA">
        <w:t xml:space="preserve">xử lý nước, </w:t>
      </w:r>
      <w:r w:rsidR="00F830EA">
        <w:rPr>
          <w:lang w:val="nb-NO"/>
        </w:rPr>
        <w:t>kết cấu các loại ao, cấu tạo và</w:t>
      </w:r>
      <w:r>
        <w:rPr>
          <w:lang w:val="nb-NO"/>
        </w:rPr>
        <w:t xml:space="preserve"> nguyên lý hoạt động </w:t>
      </w:r>
      <w:r w:rsidR="00F830EA">
        <w:rPr>
          <w:lang w:val="nb-NO"/>
        </w:rPr>
        <w:t>các công trình và thiết bị cho sinh sản và nuôi thương phẩm các đối tượng thủy sản.</w:t>
      </w:r>
    </w:p>
    <w:p w:rsidR="008E0880" w:rsidRPr="008838DF" w:rsidRDefault="008838DF" w:rsidP="008838DF">
      <w:pPr>
        <w:tabs>
          <w:tab w:val="num" w:pos="-180"/>
          <w:tab w:val="left" w:pos="360"/>
          <w:tab w:val="left" w:pos="8100"/>
        </w:tabs>
        <w:spacing w:before="120"/>
        <w:jc w:val="both"/>
        <w:rPr>
          <w:b/>
          <w:sz w:val="26"/>
          <w:szCs w:val="26"/>
        </w:rPr>
      </w:pPr>
      <w:r w:rsidRPr="008838DF">
        <w:rPr>
          <w:b/>
          <w:sz w:val="26"/>
          <w:szCs w:val="26"/>
        </w:rPr>
        <w:t>5. Kết quả học tập mong đợi</w:t>
      </w:r>
      <w:r w:rsidR="003038EC">
        <w:rPr>
          <w:b/>
          <w:sz w:val="26"/>
          <w:szCs w:val="26"/>
        </w:rPr>
        <w:t xml:space="preserve"> (KQHT)</w:t>
      </w:r>
    </w:p>
    <w:p w:rsidR="008838DF" w:rsidRDefault="008838DF" w:rsidP="004E17FD">
      <w:pPr>
        <w:tabs>
          <w:tab w:val="num" w:pos="-180"/>
          <w:tab w:val="left" w:pos="360"/>
          <w:tab w:val="left" w:pos="8100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a. Nắm được các bước điều tra chọn địa điểm, quy hoạch và thiết kế cơ bản trại Nuôi trồng thủy sản</w:t>
      </w:r>
    </w:p>
    <w:p w:rsidR="008838DF" w:rsidRDefault="008838DF" w:rsidP="008838DF">
      <w:pPr>
        <w:tabs>
          <w:tab w:val="num" w:pos="-180"/>
          <w:tab w:val="left" w:pos="360"/>
          <w:tab w:val="left" w:pos="81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b. Hiểu biết đặc điểm cấu tạo, nguyên lý hoạt động và vận hành sử dụng các công trình và thiết bị trong Nuôi trồng Thủy sản</w:t>
      </w:r>
    </w:p>
    <w:p w:rsidR="008838DF" w:rsidRDefault="008838DF" w:rsidP="0051336F">
      <w:pPr>
        <w:tabs>
          <w:tab w:val="num" w:pos="-180"/>
          <w:tab w:val="left" w:pos="360"/>
          <w:tab w:val="left" w:pos="81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c. Tính toán được khối lượng xây dựng các loại ao, bể, đăng chắn và lồng bè</w:t>
      </w:r>
    </w:p>
    <w:p w:rsidR="004937BE" w:rsidRDefault="004937BE" w:rsidP="008838DF">
      <w:pPr>
        <w:tabs>
          <w:tab w:val="num" w:pos="-180"/>
          <w:tab w:val="left" w:pos="360"/>
          <w:tab w:val="left" w:pos="8100"/>
        </w:tabs>
        <w:spacing w:before="120"/>
        <w:jc w:val="both"/>
        <w:rPr>
          <w:b/>
        </w:rPr>
      </w:pPr>
    </w:p>
    <w:p w:rsidR="004937BE" w:rsidRDefault="004937BE" w:rsidP="008838DF">
      <w:pPr>
        <w:tabs>
          <w:tab w:val="num" w:pos="-180"/>
          <w:tab w:val="left" w:pos="360"/>
          <w:tab w:val="left" w:pos="8100"/>
        </w:tabs>
        <w:spacing w:before="120"/>
        <w:jc w:val="both"/>
        <w:rPr>
          <w:b/>
        </w:rPr>
      </w:pPr>
    </w:p>
    <w:p w:rsidR="004937BE" w:rsidRDefault="004937BE" w:rsidP="008838DF">
      <w:pPr>
        <w:tabs>
          <w:tab w:val="num" w:pos="-180"/>
          <w:tab w:val="left" w:pos="360"/>
          <w:tab w:val="left" w:pos="8100"/>
        </w:tabs>
        <w:spacing w:before="120"/>
        <w:jc w:val="both"/>
        <w:rPr>
          <w:b/>
        </w:rPr>
      </w:pPr>
    </w:p>
    <w:p w:rsidR="004E17FD" w:rsidRDefault="004E17FD" w:rsidP="004E17FD">
      <w:pPr>
        <w:tabs>
          <w:tab w:val="num" w:pos="-180"/>
          <w:tab w:val="left" w:pos="360"/>
          <w:tab w:val="left" w:pos="8100"/>
        </w:tabs>
        <w:spacing w:after="240"/>
        <w:jc w:val="both"/>
        <w:rPr>
          <w:b/>
        </w:rPr>
      </w:pPr>
    </w:p>
    <w:p w:rsidR="003038EC" w:rsidRDefault="003038EC" w:rsidP="004E17FD">
      <w:pPr>
        <w:tabs>
          <w:tab w:val="num" w:pos="-180"/>
          <w:tab w:val="left" w:pos="360"/>
          <w:tab w:val="left" w:pos="8100"/>
        </w:tabs>
        <w:spacing w:after="240"/>
        <w:jc w:val="both"/>
        <w:rPr>
          <w:b/>
        </w:rPr>
      </w:pPr>
    </w:p>
    <w:p w:rsidR="003038EC" w:rsidRDefault="003038EC" w:rsidP="004E17FD">
      <w:pPr>
        <w:tabs>
          <w:tab w:val="num" w:pos="-180"/>
          <w:tab w:val="left" w:pos="360"/>
          <w:tab w:val="left" w:pos="8100"/>
        </w:tabs>
        <w:spacing w:after="240"/>
        <w:jc w:val="both"/>
        <w:rPr>
          <w:b/>
        </w:rPr>
      </w:pPr>
    </w:p>
    <w:p w:rsidR="003038EC" w:rsidRDefault="003038EC" w:rsidP="004E17FD">
      <w:pPr>
        <w:tabs>
          <w:tab w:val="num" w:pos="-180"/>
          <w:tab w:val="left" w:pos="360"/>
          <w:tab w:val="left" w:pos="8100"/>
        </w:tabs>
        <w:spacing w:after="240"/>
        <w:jc w:val="both"/>
        <w:rPr>
          <w:b/>
        </w:rPr>
      </w:pPr>
    </w:p>
    <w:p w:rsidR="00381923" w:rsidRDefault="004937BE" w:rsidP="004E17FD">
      <w:pPr>
        <w:tabs>
          <w:tab w:val="num" w:pos="-180"/>
          <w:tab w:val="left" w:pos="360"/>
          <w:tab w:val="left" w:pos="8100"/>
        </w:tabs>
        <w:spacing w:after="240"/>
        <w:jc w:val="both"/>
        <w:rPr>
          <w:b/>
        </w:rPr>
      </w:pPr>
      <w:r>
        <w:rPr>
          <w:b/>
        </w:rPr>
        <w:lastRenderedPageBreak/>
        <w:t>6</w:t>
      </w:r>
      <w:r w:rsidR="00381923">
        <w:rPr>
          <w:b/>
        </w:rPr>
        <w:t xml:space="preserve">. </w:t>
      </w:r>
      <w:r>
        <w:rPr>
          <w:b/>
        </w:rPr>
        <w:t>Kế hoạch</w:t>
      </w:r>
      <w:r w:rsidR="00381923" w:rsidRPr="005A7326">
        <w:rPr>
          <w:b/>
        </w:rPr>
        <w:t xml:space="preserve"> </w:t>
      </w:r>
      <w:r>
        <w:rPr>
          <w:b/>
        </w:rPr>
        <w:t xml:space="preserve">dạy - học 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159"/>
        <w:gridCol w:w="897"/>
        <w:gridCol w:w="523"/>
        <w:gridCol w:w="1878"/>
        <w:gridCol w:w="1075"/>
        <w:gridCol w:w="1476"/>
      </w:tblGrid>
      <w:tr w:rsidR="004937BE" w:rsidRPr="00B7139C" w:rsidTr="004937BE">
        <w:tc>
          <w:tcPr>
            <w:tcW w:w="656" w:type="dxa"/>
            <w:shd w:val="clear" w:color="auto" w:fill="auto"/>
            <w:vAlign w:val="center"/>
          </w:tcPr>
          <w:p w:rsidR="004937BE" w:rsidRPr="00B7139C" w:rsidRDefault="004937BE" w:rsidP="004D2003">
            <w:pPr>
              <w:jc w:val="center"/>
              <w:rPr>
                <w:i/>
                <w:color w:val="000000"/>
              </w:rPr>
            </w:pPr>
            <w:r w:rsidRPr="00B7139C">
              <w:rPr>
                <w:i/>
                <w:color w:val="000000"/>
              </w:rPr>
              <w:t>STT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4937BE" w:rsidRPr="00B7139C" w:rsidRDefault="004937BE" w:rsidP="004D2003">
            <w:pPr>
              <w:jc w:val="center"/>
              <w:rPr>
                <w:i/>
                <w:color w:val="000000"/>
              </w:rPr>
            </w:pPr>
            <w:r w:rsidRPr="00B7139C">
              <w:rPr>
                <w:i/>
                <w:color w:val="000000"/>
              </w:rPr>
              <w:t>Chương/Chủ đề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937BE" w:rsidRPr="00B7139C" w:rsidRDefault="004937BE" w:rsidP="004D2003">
            <w:pPr>
              <w:jc w:val="center"/>
              <w:rPr>
                <w:i/>
                <w:color w:val="000000"/>
              </w:rPr>
            </w:pPr>
            <w:r w:rsidRPr="00B7139C">
              <w:rPr>
                <w:i/>
                <w:color w:val="000000"/>
              </w:rPr>
              <w:t>Nhằm đạt KQHT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937BE" w:rsidRPr="00B7139C" w:rsidRDefault="004937BE" w:rsidP="004D2003">
            <w:pPr>
              <w:jc w:val="center"/>
              <w:rPr>
                <w:i/>
                <w:color w:val="000000"/>
              </w:rPr>
            </w:pPr>
            <w:r w:rsidRPr="00B7139C">
              <w:rPr>
                <w:i/>
                <w:color w:val="000000"/>
              </w:rPr>
              <w:t>Số tiết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4937BE" w:rsidRPr="00B7139C" w:rsidRDefault="004937BE" w:rsidP="004D2003">
            <w:pPr>
              <w:jc w:val="center"/>
              <w:rPr>
                <w:i/>
                <w:color w:val="000000"/>
              </w:rPr>
            </w:pPr>
            <w:r w:rsidRPr="00B7139C">
              <w:rPr>
                <w:i/>
                <w:color w:val="000000"/>
              </w:rPr>
              <w:t>Phương pháp</w:t>
            </w:r>
            <w:r w:rsidRPr="00B7139C">
              <w:rPr>
                <w:i/>
                <w:color w:val="000000"/>
              </w:rPr>
              <w:br/>
              <w:t xml:space="preserve">dạy </w:t>
            </w:r>
            <w:r>
              <w:rPr>
                <w:i/>
                <w:color w:val="000000"/>
              </w:rPr>
              <w:t>-</w:t>
            </w:r>
            <w:r w:rsidRPr="00B7139C">
              <w:rPr>
                <w:i/>
                <w:color w:val="000000"/>
              </w:rPr>
              <w:t xml:space="preserve"> học</w:t>
            </w:r>
          </w:p>
        </w:tc>
        <w:tc>
          <w:tcPr>
            <w:tcW w:w="1075" w:type="dxa"/>
            <w:tcMar>
              <w:left w:w="57" w:type="dxa"/>
              <w:right w:w="57" w:type="dxa"/>
            </w:tcMar>
            <w:vAlign w:val="center"/>
          </w:tcPr>
          <w:p w:rsidR="004937BE" w:rsidRPr="002A27F1" w:rsidRDefault="004937BE" w:rsidP="004D2003">
            <w:pPr>
              <w:jc w:val="center"/>
              <w:rPr>
                <w:i/>
              </w:rPr>
            </w:pPr>
            <w:r w:rsidRPr="002A27F1">
              <w:rPr>
                <w:i/>
              </w:rPr>
              <w:t>Kế hoạch dạy - học</w:t>
            </w:r>
          </w:p>
        </w:tc>
        <w:tc>
          <w:tcPr>
            <w:tcW w:w="1476" w:type="dxa"/>
            <w:vAlign w:val="center"/>
          </w:tcPr>
          <w:p w:rsidR="004937BE" w:rsidRPr="00B7139C" w:rsidRDefault="004937BE" w:rsidP="004D2003">
            <w:pPr>
              <w:jc w:val="center"/>
              <w:rPr>
                <w:i/>
                <w:color w:val="000000"/>
              </w:rPr>
            </w:pPr>
            <w:r w:rsidRPr="00B7139C">
              <w:rPr>
                <w:i/>
                <w:color w:val="000000"/>
              </w:rPr>
              <w:t>Chuẩn bị của người học</w:t>
            </w:r>
          </w:p>
        </w:tc>
      </w:tr>
      <w:tr w:rsidR="004937BE" w:rsidRPr="00B7139C" w:rsidTr="004937BE">
        <w:trPr>
          <w:trHeight w:val="1470"/>
        </w:trPr>
        <w:tc>
          <w:tcPr>
            <w:tcW w:w="656" w:type="dxa"/>
            <w:vMerge w:val="restart"/>
            <w:shd w:val="clear" w:color="auto" w:fill="auto"/>
          </w:tcPr>
          <w:p w:rsidR="004937BE" w:rsidRPr="00B7139C" w:rsidRDefault="004937BE" w:rsidP="004D2003">
            <w:pPr>
              <w:spacing w:before="60"/>
              <w:jc w:val="center"/>
              <w:rPr>
                <w:b/>
                <w:color w:val="000000"/>
              </w:rPr>
            </w:pPr>
            <w:r w:rsidRPr="00B7139C">
              <w:rPr>
                <w:b/>
                <w:color w:val="000000"/>
              </w:rPr>
              <w:t>1</w:t>
            </w:r>
          </w:p>
          <w:p w:rsidR="002224C9" w:rsidRDefault="002224C9" w:rsidP="004D2003">
            <w:pPr>
              <w:spacing w:before="60"/>
              <w:jc w:val="center"/>
              <w:rPr>
                <w:color w:val="000000"/>
              </w:rPr>
            </w:pPr>
          </w:p>
          <w:p w:rsidR="004937BE" w:rsidRPr="00B7139C" w:rsidRDefault="004937BE" w:rsidP="002224C9">
            <w:pPr>
              <w:jc w:val="center"/>
              <w:rPr>
                <w:color w:val="000000"/>
              </w:rPr>
            </w:pPr>
            <w:r w:rsidRPr="00B7139C">
              <w:rPr>
                <w:color w:val="000000"/>
              </w:rPr>
              <w:t>1.1</w:t>
            </w:r>
          </w:p>
          <w:p w:rsidR="002224C9" w:rsidRDefault="002224C9" w:rsidP="002224C9">
            <w:pPr>
              <w:jc w:val="center"/>
              <w:rPr>
                <w:color w:val="000000"/>
              </w:rPr>
            </w:pPr>
          </w:p>
          <w:p w:rsidR="004937BE" w:rsidRPr="00B7139C" w:rsidRDefault="004937BE" w:rsidP="002224C9">
            <w:pPr>
              <w:spacing w:before="60"/>
              <w:jc w:val="center"/>
              <w:rPr>
                <w:color w:val="000000"/>
              </w:rPr>
            </w:pPr>
            <w:r w:rsidRPr="00B7139C">
              <w:rPr>
                <w:color w:val="000000"/>
              </w:rPr>
              <w:t>1.2</w:t>
            </w:r>
          </w:p>
          <w:p w:rsidR="004937BE" w:rsidRPr="00801689" w:rsidRDefault="004937BE" w:rsidP="002224C9">
            <w:pPr>
              <w:jc w:val="center"/>
              <w:rPr>
                <w:color w:val="000000"/>
                <w:sz w:val="18"/>
              </w:rPr>
            </w:pPr>
          </w:p>
          <w:p w:rsidR="004937BE" w:rsidRDefault="004937BE" w:rsidP="002224C9">
            <w:pPr>
              <w:spacing w:before="120"/>
              <w:jc w:val="center"/>
              <w:rPr>
                <w:color w:val="000000"/>
              </w:rPr>
            </w:pPr>
            <w:r w:rsidRPr="00B7139C">
              <w:rPr>
                <w:color w:val="000000"/>
              </w:rPr>
              <w:t>1.3</w:t>
            </w:r>
          </w:p>
          <w:p w:rsidR="002224C9" w:rsidRDefault="002224C9" w:rsidP="002224C9">
            <w:pPr>
              <w:jc w:val="center"/>
              <w:rPr>
                <w:color w:val="000000"/>
              </w:rPr>
            </w:pPr>
          </w:p>
          <w:p w:rsidR="002224C9" w:rsidRPr="00B7139C" w:rsidRDefault="002224C9" w:rsidP="00222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159" w:type="dxa"/>
            <w:vMerge w:val="restart"/>
            <w:shd w:val="clear" w:color="auto" w:fill="auto"/>
          </w:tcPr>
          <w:p w:rsidR="002224C9" w:rsidRDefault="004937BE" w:rsidP="002224C9">
            <w:pPr>
              <w:spacing w:before="60"/>
              <w:jc w:val="both"/>
              <w:rPr>
                <w:b/>
              </w:rPr>
            </w:pPr>
            <w:r w:rsidRPr="00821FC1">
              <w:rPr>
                <w:b/>
              </w:rPr>
              <w:t>Trại Nuôi trồng thủy sản</w:t>
            </w:r>
            <w:r w:rsidR="002224C9">
              <w:rPr>
                <w:b/>
              </w:rPr>
              <w:t xml:space="preserve"> (NTTS)</w:t>
            </w:r>
          </w:p>
          <w:p w:rsidR="004937BE" w:rsidRPr="00821FC1" w:rsidRDefault="004937BE" w:rsidP="002224C9">
            <w:pPr>
              <w:spacing w:before="60"/>
              <w:jc w:val="both"/>
            </w:pPr>
            <w:r w:rsidRPr="00EF0896">
              <w:t xml:space="preserve">Khái niệm và phân loại </w:t>
            </w:r>
            <w:r>
              <w:t>trại NTTS</w:t>
            </w:r>
          </w:p>
          <w:p w:rsidR="004937BE" w:rsidRPr="00EF0896" w:rsidRDefault="004937BE" w:rsidP="002224C9">
            <w:pPr>
              <w:spacing w:before="60"/>
              <w:jc w:val="both"/>
            </w:pPr>
            <w:r>
              <w:t>Công tác điều tra – quy hoạch – thiết kế trại NTTS</w:t>
            </w:r>
          </w:p>
          <w:p w:rsidR="004937BE" w:rsidRPr="006F63AE" w:rsidRDefault="004937BE" w:rsidP="002224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>
              <w:t>Các công trình trong trại NTTS nước ngọt</w:t>
            </w:r>
          </w:p>
          <w:p w:rsidR="004937BE" w:rsidRPr="00821FC1" w:rsidRDefault="004937BE" w:rsidP="002224C9">
            <w:pPr>
              <w:spacing w:before="60"/>
              <w:jc w:val="both"/>
            </w:pPr>
            <w:r>
              <w:t>Các công trình trong trại NTTS nước lợ, mặn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4937BE" w:rsidRPr="00B7139C" w:rsidRDefault="004937BE" w:rsidP="004D2003">
            <w:pPr>
              <w:spacing w:before="60"/>
              <w:jc w:val="center"/>
              <w:rPr>
                <w:color w:val="000000"/>
              </w:rPr>
            </w:pPr>
            <w:r w:rsidRPr="00B7139C">
              <w:rPr>
                <w:color w:val="000000"/>
              </w:rPr>
              <w:t>a</w:t>
            </w:r>
          </w:p>
        </w:tc>
        <w:tc>
          <w:tcPr>
            <w:tcW w:w="523" w:type="dxa"/>
            <w:vMerge w:val="restart"/>
            <w:shd w:val="clear" w:color="auto" w:fill="auto"/>
            <w:vAlign w:val="center"/>
          </w:tcPr>
          <w:p w:rsidR="004937BE" w:rsidRPr="00B7139C" w:rsidRDefault="004937BE" w:rsidP="004D2003">
            <w:pPr>
              <w:spacing w:before="60"/>
              <w:jc w:val="center"/>
              <w:rPr>
                <w:color w:val="000000"/>
              </w:rPr>
            </w:pPr>
            <w:r w:rsidRPr="00B7139C">
              <w:rPr>
                <w:color w:val="000000"/>
              </w:rPr>
              <w:t>8</w:t>
            </w:r>
          </w:p>
        </w:tc>
        <w:tc>
          <w:tcPr>
            <w:tcW w:w="1878" w:type="dxa"/>
            <w:shd w:val="clear" w:color="auto" w:fill="auto"/>
          </w:tcPr>
          <w:p w:rsidR="004937BE" w:rsidRPr="002A27F1" w:rsidRDefault="002224C9" w:rsidP="002224C9">
            <w:pPr>
              <w:spacing w:before="60"/>
              <w:jc w:val="both"/>
            </w:pPr>
            <w:r w:rsidRPr="002A27F1">
              <w:t xml:space="preserve">Thuyết trình bài giảng online và </w:t>
            </w:r>
            <w:r w:rsidR="004937BE" w:rsidRPr="002A27F1">
              <w:t xml:space="preserve">thảo luận trên Zoom </w:t>
            </w:r>
          </w:p>
        </w:tc>
        <w:tc>
          <w:tcPr>
            <w:tcW w:w="1075" w:type="dxa"/>
          </w:tcPr>
          <w:p w:rsidR="004937BE" w:rsidRPr="002A27F1" w:rsidRDefault="004937BE" w:rsidP="00224ABD">
            <w:pPr>
              <w:spacing w:before="60"/>
              <w:jc w:val="center"/>
            </w:pPr>
            <w:r w:rsidRPr="002A27F1">
              <w:t xml:space="preserve">Tiết </w:t>
            </w:r>
            <w:r w:rsidR="00224ABD" w:rsidRPr="002A27F1">
              <w:t>2-3</w:t>
            </w:r>
            <w:r w:rsidRPr="002A27F1">
              <w:t>/ tuần 1</w:t>
            </w:r>
            <w:r w:rsidR="00224ABD" w:rsidRPr="002A27F1">
              <w:t>,</w:t>
            </w:r>
            <w:r w:rsidRPr="002A27F1">
              <w:t xml:space="preserve">     tiết 1</w:t>
            </w:r>
            <w:r w:rsidR="00224ABD" w:rsidRPr="002A27F1">
              <w:t>-3</w:t>
            </w:r>
            <w:r w:rsidRPr="002A27F1">
              <w:t>/ tuần 2</w:t>
            </w:r>
            <w:r w:rsidR="00AC4430" w:rsidRPr="002A27F1">
              <w:t>,3</w:t>
            </w:r>
            <w:r w:rsidR="00224ABD" w:rsidRPr="002A27F1">
              <w:t xml:space="preserve"> </w:t>
            </w:r>
          </w:p>
        </w:tc>
        <w:tc>
          <w:tcPr>
            <w:tcW w:w="1476" w:type="dxa"/>
            <w:vMerge w:val="restart"/>
          </w:tcPr>
          <w:p w:rsidR="006126B8" w:rsidRDefault="00224ABD" w:rsidP="002A27F1">
            <w:pPr>
              <w:spacing w:before="60"/>
            </w:pPr>
            <w:r w:rsidRPr="002A27F1">
              <w:t xml:space="preserve">- Đọc </w:t>
            </w:r>
            <w:r w:rsidR="006126B8">
              <w:t xml:space="preserve"> bài giảng</w:t>
            </w:r>
          </w:p>
          <w:p w:rsidR="004937BE" w:rsidRPr="002A27F1" w:rsidRDefault="00224ABD" w:rsidP="002A27F1">
            <w:pPr>
              <w:spacing w:before="60"/>
            </w:pPr>
            <w:r w:rsidRPr="002A27F1">
              <w:t>chương 1</w:t>
            </w:r>
          </w:p>
          <w:p w:rsidR="004937BE" w:rsidRDefault="004937BE" w:rsidP="004D2003">
            <w:pPr>
              <w:spacing w:before="60"/>
              <w:jc w:val="both"/>
            </w:pPr>
            <w:r w:rsidRPr="002A27F1">
              <w:t>- T</w:t>
            </w:r>
            <w:r w:rsidR="002A27F1">
              <w:t xml:space="preserve">ham gia đầy đủ các tiết </w:t>
            </w:r>
            <w:r w:rsidRPr="002A27F1">
              <w:t>học online trên Zoom</w:t>
            </w:r>
          </w:p>
          <w:p w:rsidR="00E42ACD" w:rsidRPr="002A27F1" w:rsidRDefault="00E42ACD" w:rsidP="004D2003">
            <w:pPr>
              <w:spacing w:before="60"/>
              <w:jc w:val="both"/>
            </w:pPr>
            <w:r>
              <w:t>- Xem clip bài giảng trên NTU E-Learning</w:t>
            </w:r>
          </w:p>
          <w:p w:rsidR="004937BE" w:rsidRPr="002A27F1" w:rsidRDefault="004937BE" w:rsidP="00224ABD">
            <w:pPr>
              <w:spacing w:before="60"/>
              <w:jc w:val="both"/>
            </w:pPr>
            <w:r w:rsidRPr="002A27F1">
              <w:t xml:space="preserve">- </w:t>
            </w:r>
            <w:r w:rsidR="00224ABD" w:rsidRPr="002A27F1">
              <w:t>T</w:t>
            </w:r>
            <w:r w:rsidRPr="002A27F1">
              <w:t>hảo luận trên E-learning</w:t>
            </w:r>
          </w:p>
        </w:tc>
      </w:tr>
      <w:tr w:rsidR="004937BE" w:rsidRPr="00B7139C" w:rsidTr="004937BE">
        <w:trPr>
          <w:trHeight w:val="1470"/>
        </w:trPr>
        <w:tc>
          <w:tcPr>
            <w:tcW w:w="656" w:type="dxa"/>
            <w:vMerge/>
            <w:shd w:val="clear" w:color="auto" w:fill="auto"/>
          </w:tcPr>
          <w:p w:rsidR="004937BE" w:rsidRPr="00B7139C" w:rsidRDefault="004937BE" w:rsidP="004D2003">
            <w:pPr>
              <w:spacing w:before="60"/>
              <w:jc w:val="center"/>
              <w:rPr>
                <w:b/>
                <w:color w:val="000000"/>
              </w:rPr>
            </w:pPr>
          </w:p>
        </w:tc>
        <w:tc>
          <w:tcPr>
            <w:tcW w:w="3159" w:type="dxa"/>
            <w:vMerge/>
            <w:shd w:val="clear" w:color="auto" w:fill="auto"/>
          </w:tcPr>
          <w:p w:rsidR="004937BE" w:rsidRPr="00B7139C" w:rsidRDefault="004937BE" w:rsidP="004D2003">
            <w:pPr>
              <w:spacing w:before="60"/>
              <w:rPr>
                <w:b/>
                <w:color w:val="000000"/>
              </w:rPr>
            </w:pPr>
          </w:p>
        </w:tc>
        <w:tc>
          <w:tcPr>
            <w:tcW w:w="897" w:type="dxa"/>
            <w:vMerge/>
            <w:shd w:val="clear" w:color="auto" w:fill="auto"/>
            <w:vAlign w:val="center"/>
          </w:tcPr>
          <w:p w:rsidR="004937BE" w:rsidRPr="00B7139C" w:rsidRDefault="004937BE" w:rsidP="004D2003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523" w:type="dxa"/>
            <w:vMerge/>
            <w:shd w:val="clear" w:color="auto" w:fill="auto"/>
            <w:vAlign w:val="center"/>
          </w:tcPr>
          <w:p w:rsidR="004937BE" w:rsidRPr="00B7139C" w:rsidRDefault="004937BE" w:rsidP="004D2003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878" w:type="dxa"/>
            <w:shd w:val="clear" w:color="auto" w:fill="auto"/>
          </w:tcPr>
          <w:p w:rsidR="004937BE" w:rsidRPr="002A27F1" w:rsidRDefault="004937BE" w:rsidP="004B3B87">
            <w:pPr>
              <w:spacing w:before="60"/>
              <w:jc w:val="both"/>
            </w:pPr>
            <w:r w:rsidRPr="002A27F1">
              <w:t xml:space="preserve">Giao </w:t>
            </w:r>
            <w:r w:rsidR="002224C9" w:rsidRPr="002A27F1">
              <w:t>bài giảng</w:t>
            </w:r>
            <w:r w:rsidRPr="002A27F1">
              <w:t xml:space="preserve"> </w:t>
            </w:r>
            <w:r w:rsidR="004B3B87" w:rsidRPr="002A27F1">
              <w:t xml:space="preserve">và clip </w:t>
            </w:r>
            <w:r w:rsidRPr="002A27F1">
              <w:t>trên E-learning</w:t>
            </w:r>
            <w:r w:rsidR="002224C9" w:rsidRPr="002A27F1">
              <w:t xml:space="preserve"> </w:t>
            </w:r>
          </w:p>
        </w:tc>
        <w:tc>
          <w:tcPr>
            <w:tcW w:w="1075" w:type="dxa"/>
          </w:tcPr>
          <w:p w:rsidR="004937BE" w:rsidRPr="002A27F1" w:rsidRDefault="004937BE" w:rsidP="004D2003">
            <w:pPr>
              <w:spacing w:before="60"/>
              <w:jc w:val="center"/>
            </w:pPr>
            <w:r w:rsidRPr="002A27F1">
              <w:t>Thường xuyên</w:t>
            </w:r>
          </w:p>
        </w:tc>
        <w:tc>
          <w:tcPr>
            <w:tcW w:w="1476" w:type="dxa"/>
            <w:vMerge/>
          </w:tcPr>
          <w:p w:rsidR="004937BE" w:rsidRPr="00994E6C" w:rsidRDefault="004937BE" w:rsidP="004D2003">
            <w:pPr>
              <w:spacing w:before="60"/>
              <w:jc w:val="both"/>
              <w:rPr>
                <w:color w:val="FF0000"/>
              </w:rPr>
            </w:pPr>
          </w:p>
        </w:tc>
      </w:tr>
      <w:tr w:rsidR="004937BE" w:rsidRPr="00B7139C" w:rsidTr="004937BE">
        <w:trPr>
          <w:trHeight w:val="1335"/>
        </w:trPr>
        <w:tc>
          <w:tcPr>
            <w:tcW w:w="656" w:type="dxa"/>
            <w:vMerge w:val="restart"/>
            <w:shd w:val="clear" w:color="auto" w:fill="auto"/>
          </w:tcPr>
          <w:p w:rsidR="004937BE" w:rsidRPr="00B7139C" w:rsidRDefault="004937BE" w:rsidP="004D2003">
            <w:pPr>
              <w:spacing w:before="60"/>
              <w:jc w:val="center"/>
              <w:rPr>
                <w:b/>
                <w:color w:val="000000"/>
              </w:rPr>
            </w:pPr>
            <w:r w:rsidRPr="00B7139C">
              <w:rPr>
                <w:b/>
                <w:color w:val="000000"/>
              </w:rPr>
              <w:t>2</w:t>
            </w:r>
          </w:p>
          <w:p w:rsidR="004937BE" w:rsidRPr="00B7139C" w:rsidRDefault="004937BE" w:rsidP="00224ABD">
            <w:pPr>
              <w:spacing w:before="120"/>
              <w:jc w:val="center"/>
              <w:rPr>
                <w:color w:val="000000"/>
              </w:rPr>
            </w:pPr>
            <w:r w:rsidRPr="00B7139C">
              <w:rPr>
                <w:color w:val="000000"/>
              </w:rPr>
              <w:t>2.1</w:t>
            </w:r>
          </w:p>
          <w:p w:rsidR="004937BE" w:rsidRPr="00B7139C" w:rsidRDefault="004937BE" w:rsidP="00224ABD">
            <w:pPr>
              <w:spacing w:before="120"/>
              <w:jc w:val="center"/>
              <w:rPr>
                <w:color w:val="000000"/>
              </w:rPr>
            </w:pPr>
            <w:r w:rsidRPr="00B7139C">
              <w:rPr>
                <w:color w:val="000000"/>
              </w:rPr>
              <w:t>2.2</w:t>
            </w:r>
          </w:p>
          <w:p w:rsidR="004937BE" w:rsidRPr="00224ABD" w:rsidRDefault="00224ABD" w:rsidP="00224ABD">
            <w:pPr>
              <w:spacing w:before="120"/>
              <w:jc w:val="center"/>
              <w:rPr>
                <w:color w:val="000000"/>
              </w:rPr>
            </w:pPr>
            <w:r w:rsidRPr="00224ABD">
              <w:rPr>
                <w:color w:val="000000"/>
              </w:rPr>
              <w:t>2.3</w:t>
            </w:r>
          </w:p>
        </w:tc>
        <w:tc>
          <w:tcPr>
            <w:tcW w:w="3159" w:type="dxa"/>
            <w:vMerge w:val="restart"/>
            <w:shd w:val="clear" w:color="auto" w:fill="auto"/>
          </w:tcPr>
          <w:p w:rsidR="004937BE" w:rsidRPr="00AC4430" w:rsidRDefault="004937BE" w:rsidP="00224ABD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NewRomanPSMT" w:hAnsi="TimesNewRomanPSMT" w:cs="TimesNewRomanPSMT"/>
                <w:b/>
              </w:rPr>
            </w:pPr>
            <w:r w:rsidRPr="00AC4430">
              <w:rPr>
                <w:rFonts w:ascii="TimesNewRomanPSMT" w:hAnsi="TimesNewRomanPSMT" w:cs="TimesNewRomanPSMT"/>
                <w:b/>
              </w:rPr>
              <w:t xml:space="preserve">Đê, đập và ao </w:t>
            </w:r>
            <w:r w:rsidR="00224ABD" w:rsidRPr="00AC4430">
              <w:rPr>
                <w:rFonts w:ascii="TimesNewRomanPSMT" w:hAnsi="TimesNewRomanPSMT" w:cs="TimesNewRomanPSMT"/>
                <w:b/>
              </w:rPr>
              <w:t>NTTS</w:t>
            </w:r>
          </w:p>
          <w:p w:rsidR="004937BE" w:rsidRPr="00224ABD" w:rsidRDefault="004937BE" w:rsidP="00224AB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</w:rPr>
            </w:pPr>
            <w:r w:rsidRPr="00224ABD">
              <w:rPr>
                <w:rFonts w:ascii="TimesNewRomanPSMT" w:hAnsi="TimesNewRomanPSMT" w:cs="TimesNewRomanPSMT"/>
              </w:rPr>
              <w:t xml:space="preserve">Khái niệm </w:t>
            </w:r>
            <w:r w:rsidR="00224ABD">
              <w:rPr>
                <w:rFonts w:ascii="TimesNewRomanPSMT" w:hAnsi="TimesNewRomanPSMT" w:cs="TimesNewRomanPSMT"/>
              </w:rPr>
              <w:t>và t</w:t>
            </w:r>
            <w:r w:rsidRPr="00224ABD">
              <w:rPr>
                <w:rFonts w:ascii="TimesNewRomanPSMT" w:hAnsi="TimesNewRomanPSMT" w:cs="TimesNewRomanPSMT"/>
              </w:rPr>
              <w:t>hiết kế đê đập</w:t>
            </w:r>
          </w:p>
          <w:p w:rsidR="004937BE" w:rsidRPr="00224ABD" w:rsidRDefault="004937BE" w:rsidP="00224AB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</w:rPr>
            </w:pPr>
            <w:r w:rsidRPr="00224ABD">
              <w:rPr>
                <w:rFonts w:ascii="TimesNewRomanPSMT" w:hAnsi="TimesNewRomanPSMT" w:cs="TimesNewRomanPSMT"/>
              </w:rPr>
              <w:t>Cấu tạo các loại ao</w:t>
            </w:r>
          </w:p>
          <w:p w:rsidR="004937BE" w:rsidRPr="006F63AE" w:rsidRDefault="004937BE" w:rsidP="00224AB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MS Mincho"/>
                <w:lang w:eastAsia="ja-JP"/>
              </w:rPr>
            </w:pPr>
            <w:r w:rsidRPr="00224ABD">
              <w:rPr>
                <w:rFonts w:ascii="TimesNewRomanPSMT" w:hAnsi="TimesNewRomanPSMT" w:cs="TimesNewRomanPSMT"/>
              </w:rPr>
              <w:t xml:space="preserve">Tính toán </w:t>
            </w:r>
            <w:r w:rsidR="00224ABD">
              <w:rPr>
                <w:rFonts w:ascii="TimesNewRomanPSMT" w:hAnsi="TimesNewRomanPSMT" w:cs="TimesNewRomanPSMT"/>
              </w:rPr>
              <w:t xml:space="preserve">diện tích, khối lượng </w:t>
            </w:r>
            <w:r w:rsidRPr="00224ABD">
              <w:rPr>
                <w:rFonts w:ascii="TimesNewRomanPSMT" w:hAnsi="TimesNewRomanPSMT" w:cs="TimesNewRomanPSMT"/>
              </w:rPr>
              <w:t xml:space="preserve">xây dựng </w:t>
            </w:r>
            <w:r w:rsidR="00224ABD">
              <w:rPr>
                <w:rFonts w:ascii="TimesNewRomanPSMT" w:hAnsi="TimesNewRomanPSMT" w:cs="TimesNewRomanPSMT"/>
              </w:rPr>
              <w:t>các loại ao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4937BE" w:rsidRPr="00B7139C" w:rsidRDefault="00224ABD" w:rsidP="004D2003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b, c</w:t>
            </w:r>
          </w:p>
        </w:tc>
        <w:tc>
          <w:tcPr>
            <w:tcW w:w="523" w:type="dxa"/>
            <w:vMerge w:val="restart"/>
            <w:shd w:val="clear" w:color="auto" w:fill="auto"/>
            <w:vAlign w:val="center"/>
          </w:tcPr>
          <w:p w:rsidR="004937BE" w:rsidRPr="00B7139C" w:rsidRDefault="00224ABD" w:rsidP="004D2003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78" w:type="dxa"/>
            <w:shd w:val="clear" w:color="auto" w:fill="auto"/>
          </w:tcPr>
          <w:p w:rsidR="004937BE" w:rsidRPr="002A27F1" w:rsidRDefault="00224ABD" w:rsidP="004D2003">
            <w:pPr>
              <w:spacing w:before="120"/>
              <w:jc w:val="both"/>
            </w:pPr>
            <w:r w:rsidRPr="002A27F1">
              <w:t>Thuyết trình bài giảng online và thảo luận trên Zoom</w:t>
            </w:r>
          </w:p>
        </w:tc>
        <w:tc>
          <w:tcPr>
            <w:tcW w:w="1075" w:type="dxa"/>
          </w:tcPr>
          <w:p w:rsidR="004937BE" w:rsidRPr="002A27F1" w:rsidRDefault="004937BE" w:rsidP="004D2003">
            <w:pPr>
              <w:spacing w:before="60"/>
              <w:jc w:val="center"/>
            </w:pPr>
            <w:r w:rsidRPr="002A27F1">
              <w:t>Tiết 1</w:t>
            </w:r>
            <w:r w:rsidR="00224ABD" w:rsidRPr="002A27F1">
              <w:t>-3</w:t>
            </w:r>
            <w:r w:rsidR="00AC4430" w:rsidRPr="002A27F1">
              <w:t>/ tuần 4-6</w:t>
            </w:r>
            <w:r w:rsidRPr="002A27F1">
              <w:t xml:space="preserve"> </w:t>
            </w:r>
          </w:p>
        </w:tc>
        <w:tc>
          <w:tcPr>
            <w:tcW w:w="1476" w:type="dxa"/>
            <w:vMerge w:val="restart"/>
          </w:tcPr>
          <w:p w:rsidR="004937BE" w:rsidRPr="002A27F1" w:rsidRDefault="004937BE" w:rsidP="002A27F1">
            <w:pPr>
              <w:spacing w:before="60"/>
            </w:pPr>
            <w:r w:rsidRPr="002A27F1">
              <w:t xml:space="preserve">- Đọc </w:t>
            </w:r>
            <w:r w:rsidR="006126B8">
              <w:t xml:space="preserve">bài giảng </w:t>
            </w:r>
            <w:r w:rsidR="00224ABD" w:rsidRPr="002A27F1">
              <w:t>chương 2</w:t>
            </w:r>
          </w:p>
          <w:p w:rsidR="00E42ACD" w:rsidRPr="002A27F1" w:rsidRDefault="004937BE" w:rsidP="00E42ACD">
            <w:pPr>
              <w:spacing w:before="60"/>
              <w:jc w:val="both"/>
            </w:pPr>
            <w:r w:rsidRPr="002A27F1">
              <w:t xml:space="preserve">- Xem </w:t>
            </w:r>
            <w:r w:rsidR="00224ABD" w:rsidRPr="002A27F1">
              <w:t>clip bài giảng</w:t>
            </w:r>
            <w:r w:rsidR="00E42ACD">
              <w:t xml:space="preserve"> trên NTU E-Learning</w:t>
            </w:r>
          </w:p>
          <w:p w:rsidR="004937BE" w:rsidRPr="002A27F1" w:rsidRDefault="004937BE" w:rsidP="004D2003">
            <w:pPr>
              <w:spacing w:before="60"/>
              <w:jc w:val="both"/>
            </w:pPr>
            <w:r w:rsidRPr="002A27F1">
              <w:t>- Tham gia đầy đủ tiết học online trên Zoom</w:t>
            </w:r>
          </w:p>
          <w:p w:rsidR="004937BE" w:rsidRPr="002A27F1" w:rsidRDefault="004937BE" w:rsidP="004D2003">
            <w:pPr>
              <w:spacing w:before="60"/>
              <w:jc w:val="both"/>
            </w:pPr>
            <w:r w:rsidRPr="002A27F1">
              <w:t>- Làm bài tập và thảo luận trên E-learning</w:t>
            </w:r>
          </w:p>
          <w:p w:rsidR="00AC4430" w:rsidRPr="002A27F1" w:rsidRDefault="00AC4430" w:rsidP="004D2003">
            <w:pPr>
              <w:spacing w:before="60"/>
              <w:jc w:val="both"/>
            </w:pPr>
            <w:r w:rsidRPr="002A27F1">
              <w:t>- Làm kiểm tra chương 1</w:t>
            </w:r>
          </w:p>
        </w:tc>
      </w:tr>
      <w:tr w:rsidR="004937BE" w:rsidRPr="00B7139C" w:rsidTr="004937BE">
        <w:trPr>
          <w:trHeight w:val="1229"/>
        </w:trPr>
        <w:tc>
          <w:tcPr>
            <w:tcW w:w="656" w:type="dxa"/>
            <w:vMerge/>
            <w:shd w:val="clear" w:color="auto" w:fill="auto"/>
          </w:tcPr>
          <w:p w:rsidR="004937BE" w:rsidRPr="00B7139C" w:rsidRDefault="004937BE" w:rsidP="004D2003">
            <w:pPr>
              <w:spacing w:before="60"/>
              <w:jc w:val="center"/>
              <w:rPr>
                <w:b/>
                <w:color w:val="000000"/>
              </w:rPr>
            </w:pPr>
          </w:p>
        </w:tc>
        <w:tc>
          <w:tcPr>
            <w:tcW w:w="3159" w:type="dxa"/>
            <w:vMerge/>
            <w:shd w:val="clear" w:color="auto" w:fill="auto"/>
          </w:tcPr>
          <w:p w:rsidR="004937BE" w:rsidRPr="00B7139C" w:rsidRDefault="004937BE" w:rsidP="004D2003">
            <w:pPr>
              <w:spacing w:before="60"/>
              <w:rPr>
                <w:b/>
                <w:color w:val="000000"/>
              </w:rPr>
            </w:pPr>
          </w:p>
        </w:tc>
        <w:tc>
          <w:tcPr>
            <w:tcW w:w="897" w:type="dxa"/>
            <w:vMerge/>
            <w:shd w:val="clear" w:color="auto" w:fill="auto"/>
            <w:vAlign w:val="center"/>
          </w:tcPr>
          <w:p w:rsidR="004937BE" w:rsidRPr="00B7139C" w:rsidRDefault="004937BE" w:rsidP="004D2003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523" w:type="dxa"/>
            <w:vMerge/>
            <w:shd w:val="clear" w:color="auto" w:fill="auto"/>
            <w:vAlign w:val="center"/>
          </w:tcPr>
          <w:p w:rsidR="004937BE" w:rsidRPr="00B7139C" w:rsidRDefault="004937BE" w:rsidP="004D2003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878" w:type="dxa"/>
            <w:shd w:val="clear" w:color="auto" w:fill="auto"/>
          </w:tcPr>
          <w:p w:rsidR="00224ABD" w:rsidRPr="002A27F1" w:rsidRDefault="00AC4430" w:rsidP="00224ABD">
            <w:pPr>
              <w:spacing w:before="60"/>
              <w:jc w:val="both"/>
            </w:pPr>
            <w:r w:rsidRPr="002A27F1">
              <w:t xml:space="preserve">- </w:t>
            </w:r>
            <w:r w:rsidR="004B3B87" w:rsidRPr="002A27F1">
              <w:t>Giao bài giảng và clip trên E-learning</w:t>
            </w:r>
          </w:p>
          <w:p w:rsidR="004937BE" w:rsidRPr="002A27F1" w:rsidRDefault="00AC4430" w:rsidP="00224ABD">
            <w:pPr>
              <w:spacing w:before="60"/>
              <w:jc w:val="both"/>
            </w:pPr>
            <w:r w:rsidRPr="002A27F1">
              <w:t xml:space="preserve">- </w:t>
            </w:r>
            <w:r w:rsidR="00224ABD" w:rsidRPr="002A27F1">
              <w:t xml:space="preserve">Kiểm tra, đánh giá </w:t>
            </w:r>
            <w:r w:rsidR="004937BE" w:rsidRPr="002A27F1">
              <w:t xml:space="preserve"> bài tập trên E-learning</w:t>
            </w:r>
          </w:p>
        </w:tc>
        <w:tc>
          <w:tcPr>
            <w:tcW w:w="1075" w:type="dxa"/>
          </w:tcPr>
          <w:p w:rsidR="004937BE" w:rsidRPr="002A27F1" w:rsidRDefault="004937BE" w:rsidP="004D2003">
            <w:pPr>
              <w:spacing w:before="60"/>
              <w:jc w:val="center"/>
            </w:pPr>
            <w:r w:rsidRPr="002A27F1">
              <w:t>Thường xuyên</w:t>
            </w:r>
          </w:p>
        </w:tc>
        <w:tc>
          <w:tcPr>
            <w:tcW w:w="1476" w:type="dxa"/>
            <w:vMerge/>
          </w:tcPr>
          <w:p w:rsidR="004937BE" w:rsidRPr="00994E6C" w:rsidRDefault="004937BE" w:rsidP="004D2003">
            <w:pPr>
              <w:spacing w:before="60"/>
              <w:jc w:val="both"/>
              <w:rPr>
                <w:color w:val="FF0000"/>
              </w:rPr>
            </w:pPr>
          </w:p>
        </w:tc>
      </w:tr>
      <w:tr w:rsidR="00224ABD" w:rsidRPr="00B7139C" w:rsidTr="004937BE">
        <w:trPr>
          <w:trHeight w:val="1868"/>
        </w:trPr>
        <w:tc>
          <w:tcPr>
            <w:tcW w:w="656" w:type="dxa"/>
            <w:vMerge w:val="restart"/>
            <w:shd w:val="clear" w:color="auto" w:fill="auto"/>
          </w:tcPr>
          <w:p w:rsidR="00224ABD" w:rsidRPr="00B7139C" w:rsidRDefault="00224ABD" w:rsidP="004D2003">
            <w:pPr>
              <w:spacing w:before="60"/>
              <w:jc w:val="center"/>
              <w:rPr>
                <w:b/>
                <w:color w:val="000000"/>
              </w:rPr>
            </w:pPr>
            <w:r w:rsidRPr="00B7139C">
              <w:rPr>
                <w:b/>
                <w:color w:val="000000"/>
              </w:rPr>
              <w:t>3</w:t>
            </w:r>
          </w:p>
          <w:p w:rsidR="00224ABD" w:rsidRPr="00CA5788" w:rsidRDefault="00224ABD" w:rsidP="004D2003">
            <w:pPr>
              <w:spacing w:before="60"/>
              <w:jc w:val="center"/>
              <w:rPr>
                <w:b/>
                <w:color w:val="000000"/>
                <w:sz w:val="20"/>
              </w:rPr>
            </w:pPr>
          </w:p>
          <w:p w:rsidR="00224ABD" w:rsidRDefault="00224ABD" w:rsidP="004D2003">
            <w:pPr>
              <w:spacing w:before="60"/>
              <w:jc w:val="center"/>
              <w:rPr>
                <w:color w:val="000000"/>
              </w:rPr>
            </w:pPr>
            <w:r w:rsidRPr="00B7139C">
              <w:rPr>
                <w:color w:val="000000"/>
              </w:rPr>
              <w:t>3.1</w:t>
            </w:r>
          </w:p>
          <w:p w:rsidR="00224ABD" w:rsidRPr="00B7139C" w:rsidRDefault="00224ABD" w:rsidP="004D2003">
            <w:pPr>
              <w:spacing w:before="60"/>
              <w:jc w:val="center"/>
              <w:rPr>
                <w:color w:val="000000"/>
              </w:rPr>
            </w:pPr>
            <w:r w:rsidRPr="00B7139C">
              <w:rPr>
                <w:color w:val="000000"/>
              </w:rPr>
              <w:t>3.2</w:t>
            </w:r>
          </w:p>
          <w:p w:rsidR="00224ABD" w:rsidRPr="00B7139C" w:rsidRDefault="00224ABD" w:rsidP="004D2003">
            <w:pPr>
              <w:spacing w:before="60"/>
              <w:jc w:val="center"/>
              <w:rPr>
                <w:color w:val="000000"/>
              </w:rPr>
            </w:pPr>
            <w:r w:rsidRPr="00B7139C">
              <w:rPr>
                <w:color w:val="000000"/>
              </w:rPr>
              <w:t>3.3</w:t>
            </w:r>
          </w:p>
          <w:p w:rsidR="00224ABD" w:rsidRPr="00B7139C" w:rsidRDefault="00224ABD" w:rsidP="004D2003">
            <w:pPr>
              <w:spacing w:before="60"/>
              <w:jc w:val="center"/>
              <w:rPr>
                <w:color w:val="000000"/>
              </w:rPr>
            </w:pPr>
            <w:r w:rsidRPr="00B7139C">
              <w:rPr>
                <w:color w:val="000000"/>
              </w:rPr>
              <w:t>3.4</w:t>
            </w:r>
          </w:p>
          <w:p w:rsidR="00224ABD" w:rsidRDefault="00224ABD" w:rsidP="004D2003">
            <w:pPr>
              <w:spacing w:before="60"/>
              <w:jc w:val="center"/>
              <w:rPr>
                <w:color w:val="000000"/>
              </w:rPr>
            </w:pPr>
            <w:r w:rsidRPr="00B7139C">
              <w:rPr>
                <w:color w:val="000000"/>
              </w:rPr>
              <w:t>3.5</w:t>
            </w:r>
          </w:p>
          <w:p w:rsidR="00224ABD" w:rsidRDefault="00224ABD" w:rsidP="004D2003">
            <w:pPr>
              <w:spacing w:before="60"/>
              <w:jc w:val="center"/>
              <w:rPr>
                <w:color w:val="000000"/>
              </w:rPr>
            </w:pPr>
            <w:r w:rsidRPr="00B7139C">
              <w:rPr>
                <w:color w:val="000000"/>
              </w:rPr>
              <w:t>3.6</w:t>
            </w:r>
          </w:p>
          <w:p w:rsidR="00AC4430" w:rsidRPr="00B7139C" w:rsidRDefault="00AC4430" w:rsidP="004D2003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3159" w:type="dxa"/>
            <w:vMerge w:val="restart"/>
            <w:shd w:val="clear" w:color="auto" w:fill="auto"/>
          </w:tcPr>
          <w:p w:rsidR="00224ABD" w:rsidRDefault="00224ABD" w:rsidP="004D2003">
            <w:pPr>
              <w:spacing w:before="60"/>
              <w:rPr>
                <w:rFonts w:ascii="TimesNewRomanPSMT" w:hAnsi="TimesNewRomanPSMT" w:cs="TimesNewRomanPSMT"/>
                <w:b/>
              </w:rPr>
            </w:pPr>
            <w:r w:rsidRPr="001C3131">
              <w:rPr>
                <w:rFonts w:ascii="TimesNewRomanPSMT" w:hAnsi="TimesNewRomanPSMT" w:cs="TimesNewRomanPSMT"/>
                <w:b/>
              </w:rPr>
              <w:t xml:space="preserve">Công trình và thiết bị </w:t>
            </w:r>
            <w:r>
              <w:rPr>
                <w:rFonts w:ascii="TimesNewRomanPSMT" w:hAnsi="TimesNewRomanPSMT" w:cs="TimesNewRomanPSMT"/>
                <w:b/>
              </w:rPr>
              <w:t>dẫn và điều khiển nước</w:t>
            </w:r>
          </w:p>
          <w:p w:rsidR="00224ABD" w:rsidRDefault="00224ABD" w:rsidP="004D2003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Kênh mương dẫn nước</w:t>
            </w:r>
          </w:p>
          <w:p w:rsidR="00224ABD" w:rsidRDefault="00224ABD" w:rsidP="004D2003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Ống dẫn nước</w:t>
            </w:r>
          </w:p>
          <w:p w:rsidR="00224ABD" w:rsidRDefault="00224ABD" w:rsidP="004D2003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Máng dẫn nước</w:t>
            </w:r>
          </w:p>
          <w:p w:rsidR="00224ABD" w:rsidRDefault="00224ABD" w:rsidP="004D2003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Cống cấp và thoát nước</w:t>
            </w:r>
          </w:p>
          <w:p w:rsidR="00224ABD" w:rsidRDefault="00224ABD" w:rsidP="004D2003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Para chắn nước</w:t>
            </w:r>
          </w:p>
          <w:p w:rsidR="00224ABD" w:rsidRDefault="00224ABD" w:rsidP="004D2003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Thiết bị điều khiển nước</w:t>
            </w:r>
          </w:p>
          <w:p w:rsidR="00AC4430" w:rsidRPr="00B7139C" w:rsidRDefault="00AC4430" w:rsidP="004D2003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Bài tập tính toán các thông số thiết kế kênh mương</w:t>
            </w:r>
          </w:p>
          <w:p w:rsidR="00224ABD" w:rsidRPr="00B7139C" w:rsidRDefault="00224ABD" w:rsidP="004D2003">
            <w:pPr>
              <w:spacing w:before="60"/>
              <w:rPr>
                <w:color w:val="000000"/>
              </w:rPr>
            </w:pP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224ABD" w:rsidRPr="00B7139C" w:rsidRDefault="00224ABD" w:rsidP="004D2003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b, </w:t>
            </w:r>
            <w:r w:rsidRPr="00B7139C">
              <w:rPr>
                <w:color w:val="000000"/>
              </w:rPr>
              <w:t>c</w:t>
            </w:r>
          </w:p>
        </w:tc>
        <w:tc>
          <w:tcPr>
            <w:tcW w:w="523" w:type="dxa"/>
            <w:vMerge w:val="restart"/>
            <w:shd w:val="clear" w:color="auto" w:fill="auto"/>
            <w:vAlign w:val="center"/>
          </w:tcPr>
          <w:p w:rsidR="00224ABD" w:rsidRPr="00B7139C" w:rsidRDefault="00AC4430" w:rsidP="004D2003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78" w:type="dxa"/>
            <w:shd w:val="clear" w:color="auto" w:fill="auto"/>
          </w:tcPr>
          <w:p w:rsidR="00224ABD" w:rsidRPr="002A27F1" w:rsidRDefault="00224ABD" w:rsidP="004D2003">
            <w:pPr>
              <w:spacing w:before="120"/>
              <w:jc w:val="both"/>
            </w:pPr>
            <w:r w:rsidRPr="002A27F1">
              <w:t>Thuyết trình bài giảng online và thảo luận trên Zoom</w:t>
            </w:r>
          </w:p>
        </w:tc>
        <w:tc>
          <w:tcPr>
            <w:tcW w:w="1075" w:type="dxa"/>
          </w:tcPr>
          <w:p w:rsidR="00224ABD" w:rsidRPr="002A27F1" w:rsidRDefault="00224ABD" w:rsidP="00AC4430">
            <w:pPr>
              <w:spacing w:before="60"/>
              <w:jc w:val="center"/>
            </w:pPr>
            <w:r w:rsidRPr="002A27F1">
              <w:t xml:space="preserve">Tiết 1-3/ tuần </w:t>
            </w:r>
            <w:r w:rsidR="00AC4430" w:rsidRPr="002A27F1">
              <w:t>7-9</w:t>
            </w:r>
            <w:r w:rsidRPr="002A27F1">
              <w:t xml:space="preserve"> </w:t>
            </w:r>
          </w:p>
        </w:tc>
        <w:tc>
          <w:tcPr>
            <w:tcW w:w="1476" w:type="dxa"/>
            <w:vMerge w:val="restart"/>
          </w:tcPr>
          <w:p w:rsidR="00224ABD" w:rsidRPr="002A27F1" w:rsidRDefault="002A27F1" w:rsidP="002A27F1">
            <w:pPr>
              <w:spacing w:before="60"/>
            </w:pPr>
            <w:r>
              <w:t xml:space="preserve">- </w:t>
            </w:r>
            <w:r w:rsidR="00AC4430" w:rsidRPr="002A27F1">
              <w:t xml:space="preserve">Đọc </w:t>
            </w:r>
            <w:r w:rsidR="006126B8">
              <w:t xml:space="preserve">bài giảng </w:t>
            </w:r>
            <w:r w:rsidR="00AC4430" w:rsidRPr="002A27F1">
              <w:t>chương 3</w:t>
            </w:r>
          </w:p>
          <w:p w:rsidR="00224ABD" w:rsidRPr="002A27F1" w:rsidRDefault="00224ABD" w:rsidP="004D2003">
            <w:pPr>
              <w:spacing w:before="60"/>
              <w:jc w:val="both"/>
            </w:pPr>
            <w:r w:rsidRPr="002A27F1">
              <w:t xml:space="preserve">- Xem </w:t>
            </w:r>
            <w:r w:rsidR="00AC4430" w:rsidRPr="002A27F1">
              <w:t>clip</w:t>
            </w:r>
            <w:r w:rsidR="006126B8">
              <w:t xml:space="preserve"> bài giảng trên NTU E-Learning</w:t>
            </w:r>
          </w:p>
          <w:p w:rsidR="00224ABD" w:rsidRPr="002A27F1" w:rsidRDefault="00224ABD" w:rsidP="004D2003">
            <w:pPr>
              <w:spacing w:before="60"/>
              <w:jc w:val="both"/>
            </w:pPr>
            <w:r w:rsidRPr="002A27F1">
              <w:t>- Tham gia đầy đủ các tiết học online trên Zoom</w:t>
            </w:r>
          </w:p>
          <w:p w:rsidR="00224ABD" w:rsidRPr="002A27F1" w:rsidRDefault="00224ABD" w:rsidP="004D2003">
            <w:pPr>
              <w:spacing w:before="60"/>
              <w:jc w:val="both"/>
            </w:pPr>
            <w:r w:rsidRPr="002A27F1">
              <w:lastRenderedPageBreak/>
              <w:t>- Làm bài tập và thảo luận trên E-learning</w:t>
            </w:r>
          </w:p>
          <w:p w:rsidR="00AC4430" w:rsidRPr="002A27F1" w:rsidRDefault="00AC4430" w:rsidP="004D2003">
            <w:pPr>
              <w:spacing w:before="60"/>
              <w:jc w:val="both"/>
            </w:pPr>
            <w:r w:rsidRPr="002A27F1">
              <w:t>- Làm kiểm tra chương 2</w:t>
            </w:r>
          </w:p>
          <w:p w:rsidR="002A27F1" w:rsidRPr="002A27F1" w:rsidRDefault="002A27F1" w:rsidP="004D2003">
            <w:pPr>
              <w:spacing w:before="60"/>
              <w:jc w:val="both"/>
            </w:pPr>
          </w:p>
        </w:tc>
      </w:tr>
      <w:tr w:rsidR="00224ABD" w:rsidRPr="00B7139C" w:rsidTr="004937BE">
        <w:trPr>
          <w:trHeight w:val="1620"/>
        </w:trPr>
        <w:tc>
          <w:tcPr>
            <w:tcW w:w="656" w:type="dxa"/>
            <w:vMerge/>
            <w:shd w:val="clear" w:color="auto" w:fill="auto"/>
          </w:tcPr>
          <w:p w:rsidR="00224ABD" w:rsidRPr="00B7139C" w:rsidRDefault="00224ABD" w:rsidP="004D2003">
            <w:pPr>
              <w:spacing w:before="60"/>
              <w:jc w:val="center"/>
              <w:rPr>
                <w:b/>
                <w:color w:val="000000"/>
              </w:rPr>
            </w:pPr>
          </w:p>
        </w:tc>
        <w:tc>
          <w:tcPr>
            <w:tcW w:w="3159" w:type="dxa"/>
            <w:vMerge/>
            <w:shd w:val="clear" w:color="auto" w:fill="auto"/>
          </w:tcPr>
          <w:p w:rsidR="00224ABD" w:rsidRPr="00B7139C" w:rsidRDefault="00224ABD" w:rsidP="004D2003">
            <w:pPr>
              <w:spacing w:before="60"/>
              <w:rPr>
                <w:b/>
                <w:color w:val="000000"/>
              </w:rPr>
            </w:pPr>
          </w:p>
        </w:tc>
        <w:tc>
          <w:tcPr>
            <w:tcW w:w="897" w:type="dxa"/>
            <w:vMerge/>
            <w:shd w:val="clear" w:color="auto" w:fill="auto"/>
            <w:vAlign w:val="center"/>
          </w:tcPr>
          <w:p w:rsidR="00224ABD" w:rsidRPr="00B7139C" w:rsidRDefault="00224ABD" w:rsidP="004D2003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523" w:type="dxa"/>
            <w:vMerge/>
            <w:shd w:val="clear" w:color="auto" w:fill="auto"/>
            <w:vAlign w:val="center"/>
          </w:tcPr>
          <w:p w:rsidR="00224ABD" w:rsidRPr="00B7139C" w:rsidRDefault="00224ABD" w:rsidP="004D2003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878" w:type="dxa"/>
            <w:shd w:val="clear" w:color="auto" w:fill="auto"/>
          </w:tcPr>
          <w:p w:rsidR="00224ABD" w:rsidRPr="002A27F1" w:rsidRDefault="00AC4430" w:rsidP="004D2003">
            <w:pPr>
              <w:spacing w:before="60"/>
              <w:jc w:val="both"/>
            </w:pPr>
            <w:r w:rsidRPr="002A27F1">
              <w:t xml:space="preserve">- </w:t>
            </w:r>
            <w:r w:rsidR="00224ABD" w:rsidRPr="002A27F1">
              <w:t xml:space="preserve">Giao bài giảng </w:t>
            </w:r>
            <w:r w:rsidR="004B3B87" w:rsidRPr="002A27F1">
              <w:t xml:space="preserve">và clip </w:t>
            </w:r>
            <w:r w:rsidR="00224ABD" w:rsidRPr="002A27F1">
              <w:t xml:space="preserve">trên E-learning </w:t>
            </w:r>
          </w:p>
          <w:p w:rsidR="00224ABD" w:rsidRPr="002A27F1" w:rsidRDefault="00AC4430" w:rsidP="004D2003">
            <w:pPr>
              <w:spacing w:before="60"/>
              <w:jc w:val="both"/>
            </w:pPr>
            <w:r w:rsidRPr="002A27F1">
              <w:t xml:space="preserve">- </w:t>
            </w:r>
            <w:r w:rsidR="00224ABD" w:rsidRPr="002A27F1">
              <w:t>Kiểm tra, đánh giá  bài tập trên E-learning</w:t>
            </w:r>
          </w:p>
        </w:tc>
        <w:tc>
          <w:tcPr>
            <w:tcW w:w="1075" w:type="dxa"/>
          </w:tcPr>
          <w:p w:rsidR="00224ABD" w:rsidRPr="002A27F1" w:rsidRDefault="00224ABD" w:rsidP="004D2003">
            <w:pPr>
              <w:spacing w:before="60"/>
              <w:jc w:val="center"/>
            </w:pPr>
            <w:r w:rsidRPr="002A27F1">
              <w:t>Thường xuyên</w:t>
            </w:r>
          </w:p>
        </w:tc>
        <w:tc>
          <w:tcPr>
            <w:tcW w:w="1476" w:type="dxa"/>
            <w:vMerge/>
          </w:tcPr>
          <w:p w:rsidR="00224ABD" w:rsidRPr="00994E6C" w:rsidRDefault="00224ABD" w:rsidP="004D2003">
            <w:pPr>
              <w:spacing w:before="60"/>
              <w:jc w:val="both"/>
              <w:rPr>
                <w:color w:val="FF0000"/>
              </w:rPr>
            </w:pPr>
          </w:p>
        </w:tc>
      </w:tr>
      <w:tr w:rsidR="00AC4430" w:rsidRPr="00B7139C" w:rsidTr="004937BE">
        <w:trPr>
          <w:trHeight w:val="750"/>
        </w:trPr>
        <w:tc>
          <w:tcPr>
            <w:tcW w:w="656" w:type="dxa"/>
            <w:vMerge w:val="restart"/>
            <w:shd w:val="clear" w:color="auto" w:fill="auto"/>
          </w:tcPr>
          <w:p w:rsidR="00AC4430" w:rsidRPr="00B7139C" w:rsidRDefault="00AC4430" w:rsidP="004D2003">
            <w:pPr>
              <w:spacing w:before="60"/>
              <w:jc w:val="center"/>
              <w:rPr>
                <w:b/>
                <w:color w:val="000000"/>
              </w:rPr>
            </w:pPr>
            <w:r w:rsidRPr="00B7139C">
              <w:rPr>
                <w:b/>
                <w:color w:val="000000"/>
              </w:rPr>
              <w:lastRenderedPageBreak/>
              <w:t>4</w:t>
            </w:r>
          </w:p>
          <w:p w:rsidR="00AC4430" w:rsidRPr="00B7139C" w:rsidRDefault="00AC4430" w:rsidP="004D2003">
            <w:pPr>
              <w:spacing w:before="60"/>
              <w:jc w:val="center"/>
              <w:rPr>
                <w:b/>
                <w:color w:val="000000"/>
              </w:rPr>
            </w:pPr>
          </w:p>
          <w:p w:rsidR="00AC4430" w:rsidRDefault="00AC4430" w:rsidP="00AC4430">
            <w:pPr>
              <w:jc w:val="center"/>
              <w:rPr>
                <w:color w:val="000000"/>
              </w:rPr>
            </w:pPr>
            <w:r w:rsidRPr="00B7139C">
              <w:rPr>
                <w:color w:val="000000"/>
              </w:rPr>
              <w:t>4.1</w:t>
            </w:r>
          </w:p>
          <w:p w:rsidR="00AC4430" w:rsidRDefault="00AC4430" w:rsidP="00AC4430">
            <w:pPr>
              <w:jc w:val="center"/>
              <w:rPr>
                <w:color w:val="000000"/>
              </w:rPr>
            </w:pPr>
          </w:p>
          <w:p w:rsidR="00AC4430" w:rsidRDefault="00AC4430" w:rsidP="00AC4430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  <w:p w:rsidR="00AC4430" w:rsidRDefault="00AC4430" w:rsidP="00AC4430">
            <w:pPr>
              <w:jc w:val="center"/>
              <w:rPr>
                <w:color w:val="000000"/>
              </w:rPr>
            </w:pPr>
          </w:p>
          <w:p w:rsidR="00AC4430" w:rsidRDefault="00AC4430" w:rsidP="00AC44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  <w:p w:rsidR="00AC4430" w:rsidRDefault="00AC4430" w:rsidP="00AC4430">
            <w:pPr>
              <w:jc w:val="center"/>
              <w:rPr>
                <w:color w:val="000000"/>
              </w:rPr>
            </w:pPr>
          </w:p>
          <w:p w:rsidR="00AC4430" w:rsidRDefault="00AC4430" w:rsidP="00AC44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  <w:p w:rsidR="00AC4430" w:rsidRDefault="00AC4430" w:rsidP="00AC4430">
            <w:pPr>
              <w:jc w:val="center"/>
              <w:rPr>
                <w:color w:val="000000"/>
              </w:rPr>
            </w:pPr>
          </w:p>
          <w:p w:rsidR="00AC4430" w:rsidRPr="00B7139C" w:rsidRDefault="00AC4430" w:rsidP="00AC4430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  <w:p w:rsidR="00AC4430" w:rsidRPr="00B7139C" w:rsidRDefault="00AC4430" w:rsidP="004D2003">
            <w:pPr>
              <w:spacing w:before="60"/>
              <w:jc w:val="center"/>
              <w:rPr>
                <w:b/>
                <w:color w:val="000000"/>
              </w:rPr>
            </w:pPr>
          </w:p>
        </w:tc>
        <w:tc>
          <w:tcPr>
            <w:tcW w:w="3159" w:type="dxa"/>
            <w:vMerge w:val="restart"/>
            <w:shd w:val="clear" w:color="auto" w:fill="auto"/>
          </w:tcPr>
          <w:p w:rsidR="00AC4430" w:rsidRDefault="00AC4430" w:rsidP="004937BE">
            <w:pPr>
              <w:spacing w:before="60"/>
              <w:rPr>
                <w:rFonts w:ascii="TimesNewRomanPSMT" w:hAnsi="TimesNewRomanPSMT" w:cs="TimesNewRomanPSMT"/>
                <w:b/>
              </w:rPr>
            </w:pPr>
            <w:r w:rsidRPr="001C3131">
              <w:rPr>
                <w:rFonts w:ascii="TimesNewRomanPSMT" w:hAnsi="TimesNewRomanPSMT" w:cs="TimesNewRomanPSMT"/>
                <w:b/>
              </w:rPr>
              <w:t xml:space="preserve">Công trình và thiết bị </w:t>
            </w:r>
            <w:r>
              <w:rPr>
                <w:rFonts w:ascii="TimesNewRomanPSMT" w:hAnsi="TimesNewRomanPSMT" w:cs="TimesNewRomanPSMT"/>
                <w:b/>
              </w:rPr>
              <w:t>phụ trợ trong trại sản xuất giống</w:t>
            </w:r>
          </w:p>
          <w:p w:rsidR="00AC4430" w:rsidRDefault="00AC4430" w:rsidP="004937BE">
            <w:pPr>
              <w:spacing w:before="60"/>
            </w:pPr>
            <w:r w:rsidRPr="00B7139C">
              <w:t xml:space="preserve"> </w:t>
            </w:r>
            <w:r w:rsidRPr="00EF0896">
              <w:t xml:space="preserve">Công trình và thiết bị </w:t>
            </w:r>
            <w:r>
              <w:t xml:space="preserve">xử lý nước </w:t>
            </w:r>
          </w:p>
          <w:p w:rsidR="00AC4430" w:rsidRDefault="00AC4430" w:rsidP="004937BE">
            <w:pPr>
              <w:spacing w:before="60"/>
            </w:pPr>
            <w:r w:rsidRPr="00EF0896">
              <w:t xml:space="preserve">Công trình và thiết bị </w:t>
            </w:r>
            <w:r>
              <w:t>sinh sản nhân tạo và ấp nở trứng</w:t>
            </w:r>
          </w:p>
          <w:p w:rsidR="00AC4430" w:rsidRDefault="00AC4430" w:rsidP="00AC4430">
            <w:r w:rsidRPr="00EF0896">
              <w:t>Công trình và thiết bị ương nuôi ấu trùng và hậu ấu trùng</w:t>
            </w:r>
            <w:r>
              <w:t xml:space="preserve"> </w:t>
            </w:r>
          </w:p>
          <w:p w:rsidR="00AC4430" w:rsidRDefault="00AC4430" w:rsidP="00925CD2">
            <w:pPr>
              <w:spacing w:before="60"/>
            </w:pPr>
            <w:r w:rsidRPr="00EF0896">
              <w:t>Công trình và thiết bị nuôi thức ăn sống</w:t>
            </w:r>
            <w:r>
              <w:t xml:space="preserve"> </w:t>
            </w:r>
          </w:p>
          <w:p w:rsidR="00AC4430" w:rsidRPr="00B7139C" w:rsidRDefault="00AC4430" w:rsidP="00925CD2">
            <w:pPr>
              <w:spacing w:before="60"/>
            </w:pPr>
            <w:r>
              <w:t>Bài tập tính toán khối lượng xây dựng bể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AC4430" w:rsidRPr="00B7139C" w:rsidRDefault="00AC4430" w:rsidP="004D2003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b,</w:t>
            </w:r>
            <w:r w:rsidRPr="00B7139C">
              <w:rPr>
                <w:color w:val="000000"/>
              </w:rPr>
              <w:t>c</w:t>
            </w:r>
          </w:p>
        </w:tc>
        <w:tc>
          <w:tcPr>
            <w:tcW w:w="523" w:type="dxa"/>
            <w:vMerge w:val="restart"/>
            <w:shd w:val="clear" w:color="auto" w:fill="auto"/>
            <w:vAlign w:val="center"/>
          </w:tcPr>
          <w:p w:rsidR="00AC4430" w:rsidRPr="00B7139C" w:rsidRDefault="00AC4430" w:rsidP="004D2003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78" w:type="dxa"/>
            <w:shd w:val="clear" w:color="auto" w:fill="auto"/>
          </w:tcPr>
          <w:p w:rsidR="00AC4430" w:rsidRPr="002A27F1" w:rsidRDefault="00AC4430" w:rsidP="002A27F1">
            <w:pPr>
              <w:spacing w:before="120"/>
              <w:jc w:val="both"/>
            </w:pPr>
            <w:r w:rsidRPr="002A27F1">
              <w:t>Thuyết trình bài giảng online và thảo luận trên Zoom</w:t>
            </w:r>
          </w:p>
        </w:tc>
        <w:tc>
          <w:tcPr>
            <w:tcW w:w="1075" w:type="dxa"/>
          </w:tcPr>
          <w:p w:rsidR="00AC4430" w:rsidRPr="002A27F1" w:rsidRDefault="00AC4430" w:rsidP="00AC4430">
            <w:pPr>
              <w:spacing w:before="60"/>
              <w:jc w:val="center"/>
            </w:pPr>
            <w:r w:rsidRPr="002A27F1">
              <w:t xml:space="preserve">Tiết 1-3/ tuần 10-12 </w:t>
            </w:r>
          </w:p>
        </w:tc>
        <w:tc>
          <w:tcPr>
            <w:tcW w:w="1476" w:type="dxa"/>
            <w:vMerge w:val="restart"/>
          </w:tcPr>
          <w:p w:rsidR="00AC4430" w:rsidRPr="002A27F1" w:rsidRDefault="002A27F1" w:rsidP="002A27F1">
            <w:pPr>
              <w:spacing w:before="60"/>
            </w:pPr>
            <w:r>
              <w:t xml:space="preserve">- </w:t>
            </w:r>
            <w:r w:rsidR="00AC4430" w:rsidRPr="002A27F1">
              <w:t xml:space="preserve">Đọc </w:t>
            </w:r>
            <w:r w:rsidR="006126B8">
              <w:t xml:space="preserve">bài giảng </w:t>
            </w:r>
            <w:r w:rsidR="00AC4430" w:rsidRPr="002A27F1">
              <w:t>chương 4</w:t>
            </w:r>
          </w:p>
          <w:p w:rsidR="00AC4430" w:rsidRPr="002A27F1" w:rsidRDefault="00AC4430" w:rsidP="004D2003">
            <w:pPr>
              <w:spacing w:before="60"/>
              <w:jc w:val="both"/>
            </w:pPr>
            <w:r w:rsidRPr="002A27F1">
              <w:t>- Xem clip</w:t>
            </w:r>
            <w:r w:rsidR="006126B8">
              <w:t xml:space="preserve"> bài giảng trên NTU E-Learning</w:t>
            </w:r>
          </w:p>
          <w:p w:rsidR="00AC4430" w:rsidRPr="002A27F1" w:rsidRDefault="00AC4430" w:rsidP="004D2003">
            <w:pPr>
              <w:spacing w:before="60"/>
              <w:jc w:val="both"/>
            </w:pPr>
            <w:r w:rsidRPr="002A27F1">
              <w:t>- Tham gia đầy đủ các tiết học online trên Zoom</w:t>
            </w:r>
          </w:p>
          <w:p w:rsidR="00AC4430" w:rsidRPr="002A27F1" w:rsidRDefault="00AC4430" w:rsidP="004937BE">
            <w:pPr>
              <w:spacing w:before="60"/>
              <w:jc w:val="both"/>
            </w:pPr>
            <w:r w:rsidRPr="002A27F1">
              <w:t>- Làm bài tập và thảo luận trên E-learning</w:t>
            </w:r>
          </w:p>
          <w:p w:rsidR="002A27F1" w:rsidRPr="002A27F1" w:rsidRDefault="002A27F1" w:rsidP="004937BE">
            <w:pPr>
              <w:spacing w:before="60"/>
              <w:jc w:val="both"/>
            </w:pPr>
            <w:r w:rsidRPr="002A27F1">
              <w:t>- Kiểm tra chương 3</w:t>
            </w:r>
          </w:p>
        </w:tc>
      </w:tr>
      <w:tr w:rsidR="00AC4430" w:rsidRPr="00B7139C" w:rsidTr="004937BE">
        <w:trPr>
          <w:trHeight w:val="750"/>
        </w:trPr>
        <w:tc>
          <w:tcPr>
            <w:tcW w:w="656" w:type="dxa"/>
            <w:vMerge/>
            <w:shd w:val="clear" w:color="auto" w:fill="auto"/>
          </w:tcPr>
          <w:p w:rsidR="00AC4430" w:rsidRPr="00B7139C" w:rsidRDefault="00AC4430" w:rsidP="004D2003">
            <w:pPr>
              <w:spacing w:before="60"/>
              <w:jc w:val="center"/>
              <w:rPr>
                <w:b/>
                <w:color w:val="000000"/>
              </w:rPr>
            </w:pPr>
          </w:p>
        </w:tc>
        <w:tc>
          <w:tcPr>
            <w:tcW w:w="3159" w:type="dxa"/>
            <w:vMerge/>
            <w:shd w:val="clear" w:color="auto" w:fill="auto"/>
          </w:tcPr>
          <w:p w:rsidR="00AC4430" w:rsidRPr="00B7139C" w:rsidRDefault="00AC4430" w:rsidP="004D2003">
            <w:pPr>
              <w:spacing w:before="60"/>
              <w:rPr>
                <w:b/>
              </w:rPr>
            </w:pPr>
          </w:p>
        </w:tc>
        <w:tc>
          <w:tcPr>
            <w:tcW w:w="897" w:type="dxa"/>
            <w:vMerge/>
            <w:shd w:val="clear" w:color="auto" w:fill="auto"/>
            <w:vAlign w:val="center"/>
          </w:tcPr>
          <w:p w:rsidR="00AC4430" w:rsidRPr="00B7139C" w:rsidRDefault="00AC4430" w:rsidP="004D2003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523" w:type="dxa"/>
            <w:vMerge/>
            <w:shd w:val="clear" w:color="auto" w:fill="auto"/>
            <w:vAlign w:val="center"/>
          </w:tcPr>
          <w:p w:rsidR="00AC4430" w:rsidRPr="00B7139C" w:rsidRDefault="00AC4430" w:rsidP="004D2003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878" w:type="dxa"/>
            <w:shd w:val="clear" w:color="auto" w:fill="auto"/>
          </w:tcPr>
          <w:p w:rsidR="00AC4430" w:rsidRPr="002A27F1" w:rsidRDefault="00AC4430" w:rsidP="004D2003">
            <w:pPr>
              <w:spacing w:before="60"/>
              <w:jc w:val="both"/>
            </w:pPr>
            <w:r w:rsidRPr="002A27F1">
              <w:t xml:space="preserve">- Giao bài giảng </w:t>
            </w:r>
            <w:r w:rsidR="004B3B87" w:rsidRPr="002A27F1">
              <w:t xml:space="preserve">và clip </w:t>
            </w:r>
            <w:r w:rsidRPr="002A27F1">
              <w:t xml:space="preserve">trên E-learning  </w:t>
            </w:r>
          </w:p>
          <w:p w:rsidR="00AC4430" w:rsidRPr="002A27F1" w:rsidRDefault="00AC4430" w:rsidP="004D2003">
            <w:pPr>
              <w:spacing w:before="60"/>
              <w:jc w:val="both"/>
            </w:pPr>
            <w:r w:rsidRPr="002A27F1">
              <w:t>- Kiểm tra, đánh giá  bài tập trên E-learning</w:t>
            </w:r>
          </w:p>
        </w:tc>
        <w:tc>
          <w:tcPr>
            <w:tcW w:w="1075" w:type="dxa"/>
          </w:tcPr>
          <w:p w:rsidR="00AC4430" w:rsidRPr="002A27F1" w:rsidRDefault="00AC4430" w:rsidP="004D2003">
            <w:pPr>
              <w:spacing w:before="60"/>
              <w:jc w:val="center"/>
            </w:pPr>
            <w:r w:rsidRPr="002A27F1">
              <w:t>Thường xuyên</w:t>
            </w:r>
          </w:p>
        </w:tc>
        <w:tc>
          <w:tcPr>
            <w:tcW w:w="1476" w:type="dxa"/>
            <w:vMerge/>
          </w:tcPr>
          <w:p w:rsidR="00AC4430" w:rsidRPr="00B7139C" w:rsidRDefault="00AC4430" w:rsidP="004D2003">
            <w:pPr>
              <w:spacing w:before="60"/>
              <w:jc w:val="both"/>
              <w:rPr>
                <w:color w:val="000000"/>
              </w:rPr>
            </w:pPr>
          </w:p>
        </w:tc>
      </w:tr>
      <w:tr w:rsidR="004E17FD" w:rsidRPr="00B7139C" w:rsidTr="002A27F1">
        <w:trPr>
          <w:trHeight w:val="1045"/>
        </w:trPr>
        <w:tc>
          <w:tcPr>
            <w:tcW w:w="656" w:type="dxa"/>
            <w:vMerge w:val="restart"/>
            <w:shd w:val="clear" w:color="auto" w:fill="auto"/>
          </w:tcPr>
          <w:p w:rsidR="004E17FD" w:rsidRDefault="004E17FD" w:rsidP="002A27F1">
            <w:pPr>
              <w:spacing w:before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  <w:p w:rsidR="004E17FD" w:rsidRDefault="004E17FD" w:rsidP="002A27F1">
            <w:pPr>
              <w:spacing w:before="120"/>
              <w:jc w:val="center"/>
              <w:rPr>
                <w:b/>
                <w:color w:val="000000"/>
              </w:rPr>
            </w:pPr>
          </w:p>
          <w:p w:rsidR="004E17FD" w:rsidRDefault="004E17FD" w:rsidP="002A27F1">
            <w:pPr>
              <w:jc w:val="center"/>
              <w:rPr>
                <w:b/>
                <w:color w:val="000000"/>
              </w:rPr>
            </w:pPr>
          </w:p>
          <w:p w:rsidR="004E17FD" w:rsidRPr="002A27F1" w:rsidRDefault="004E17FD" w:rsidP="002A27F1">
            <w:pPr>
              <w:jc w:val="center"/>
              <w:rPr>
                <w:b/>
                <w:color w:val="000000"/>
              </w:rPr>
            </w:pPr>
            <w:r w:rsidRPr="002A27F1">
              <w:rPr>
                <w:b/>
                <w:color w:val="000000"/>
              </w:rPr>
              <w:t>5.1</w:t>
            </w:r>
          </w:p>
          <w:p w:rsidR="004E17FD" w:rsidRPr="002A27F1" w:rsidRDefault="004E17FD" w:rsidP="002A27F1">
            <w:pPr>
              <w:spacing w:before="120"/>
              <w:jc w:val="center"/>
              <w:rPr>
                <w:b/>
                <w:color w:val="000000"/>
              </w:rPr>
            </w:pPr>
            <w:r w:rsidRPr="002A27F1">
              <w:rPr>
                <w:b/>
                <w:color w:val="000000"/>
              </w:rPr>
              <w:t>5.2</w:t>
            </w:r>
          </w:p>
          <w:p w:rsidR="004E17FD" w:rsidRPr="00B7139C" w:rsidRDefault="004E17FD" w:rsidP="002A27F1">
            <w:pPr>
              <w:spacing w:before="120"/>
              <w:jc w:val="center"/>
              <w:rPr>
                <w:b/>
                <w:color w:val="000000"/>
              </w:rPr>
            </w:pPr>
            <w:r w:rsidRPr="002A27F1">
              <w:rPr>
                <w:b/>
                <w:color w:val="000000"/>
              </w:rPr>
              <w:t>5.3</w:t>
            </w:r>
          </w:p>
        </w:tc>
        <w:tc>
          <w:tcPr>
            <w:tcW w:w="3159" w:type="dxa"/>
            <w:vMerge w:val="restart"/>
            <w:shd w:val="clear" w:color="auto" w:fill="auto"/>
          </w:tcPr>
          <w:p w:rsidR="004E17FD" w:rsidRDefault="004E17FD" w:rsidP="002A27F1">
            <w:pPr>
              <w:spacing w:before="120"/>
              <w:jc w:val="both"/>
              <w:rPr>
                <w:rFonts w:ascii="TimesNewRomanPSMT" w:hAnsi="TimesNewRomanPSMT" w:cs="TimesNewRomanPSMT"/>
                <w:b/>
              </w:rPr>
            </w:pPr>
            <w:r w:rsidRPr="001D00F3">
              <w:rPr>
                <w:rFonts w:ascii="TimesNewRomanPSMT" w:hAnsi="TimesNewRomanPSMT" w:cs="TimesNewRomanPSMT"/>
                <w:b/>
              </w:rPr>
              <w:t xml:space="preserve">Công trình và </w:t>
            </w:r>
            <w:r>
              <w:rPr>
                <w:rFonts w:ascii="TimesNewRomanPSMT" w:hAnsi="TimesNewRomanPSMT" w:cs="TimesNewRomanPSMT"/>
                <w:b/>
              </w:rPr>
              <w:t>thiết bị chắn giữ và bảo vệ đối trượng NTTS</w:t>
            </w:r>
          </w:p>
          <w:p w:rsidR="004E17FD" w:rsidRPr="005A7326" w:rsidRDefault="004E17FD" w:rsidP="00925CD2">
            <w:pPr>
              <w:spacing w:before="120" w:after="120"/>
              <w:jc w:val="both"/>
            </w:pPr>
            <w:r w:rsidRPr="00EF0896">
              <w:t xml:space="preserve">Đăng chắn giữ và bảo vệ </w:t>
            </w:r>
          </w:p>
          <w:p w:rsidR="004E17FD" w:rsidRPr="00EF0896" w:rsidRDefault="004E17FD" w:rsidP="00925CD2">
            <w:pPr>
              <w:jc w:val="both"/>
            </w:pPr>
            <w:r w:rsidRPr="00EF0896">
              <w:t>Lồng</w:t>
            </w:r>
            <w:r>
              <w:t>,</w:t>
            </w:r>
            <w:r w:rsidRPr="00EF0896">
              <w:t xml:space="preserve"> bè </w:t>
            </w:r>
            <w:r>
              <w:t>Nuôi trồng Thủy sản</w:t>
            </w:r>
          </w:p>
          <w:p w:rsidR="004E17FD" w:rsidRPr="002A27F1" w:rsidRDefault="004E17FD" w:rsidP="002A27F1">
            <w:pPr>
              <w:spacing w:before="120"/>
            </w:pPr>
            <w:r w:rsidRPr="002A27F1">
              <w:t>Bài tập tính toán vật liệu xây dựng đăng,  lồng bè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4E17FD" w:rsidRPr="00B7139C" w:rsidRDefault="004E17FD" w:rsidP="004D2003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b,</w:t>
            </w:r>
            <w:r w:rsidRPr="00B7139C">
              <w:rPr>
                <w:color w:val="000000"/>
              </w:rPr>
              <w:t>c</w:t>
            </w:r>
          </w:p>
        </w:tc>
        <w:tc>
          <w:tcPr>
            <w:tcW w:w="523" w:type="dxa"/>
            <w:vMerge w:val="restart"/>
            <w:shd w:val="clear" w:color="auto" w:fill="auto"/>
            <w:vAlign w:val="center"/>
          </w:tcPr>
          <w:p w:rsidR="004E17FD" w:rsidRPr="00B7139C" w:rsidRDefault="004E17FD" w:rsidP="004D2003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78" w:type="dxa"/>
            <w:shd w:val="clear" w:color="auto" w:fill="auto"/>
          </w:tcPr>
          <w:p w:rsidR="004E17FD" w:rsidRPr="002A27F1" w:rsidRDefault="004E17FD" w:rsidP="002A27F1">
            <w:pPr>
              <w:spacing w:before="120"/>
              <w:jc w:val="both"/>
            </w:pPr>
            <w:r w:rsidRPr="002A27F1">
              <w:t>Thuyết trình bài giảng online và thảo luận trên Zoom</w:t>
            </w:r>
          </w:p>
        </w:tc>
        <w:tc>
          <w:tcPr>
            <w:tcW w:w="1075" w:type="dxa"/>
            <w:shd w:val="clear" w:color="auto" w:fill="auto"/>
          </w:tcPr>
          <w:p w:rsidR="004E17FD" w:rsidRPr="002A27F1" w:rsidRDefault="004E17FD" w:rsidP="004D2003">
            <w:pPr>
              <w:spacing w:before="60"/>
              <w:jc w:val="center"/>
            </w:pPr>
            <w:r w:rsidRPr="002A27F1">
              <w:t xml:space="preserve">Tiết 1-3/ tuần 13-15 </w:t>
            </w:r>
          </w:p>
        </w:tc>
        <w:tc>
          <w:tcPr>
            <w:tcW w:w="1476" w:type="dxa"/>
            <w:vMerge w:val="restart"/>
          </w:tcPr>
          <w:p w:rsidR="004E17FD" w:rsidRPr="002A27F1" w:rsidRDefault="004E17FD" w:rsidP="002A27F1">
            <w:pPr>
              <w:spacing w:before="60"/>
            </w:pPr>
            <w:r>
              <w:t xml:space="preserve">- </w:t>
            </w:r>
            <w:r w:rsidRPr="002A27F1">
              <w:t xml:space="preserve">Đọc </w:t>
            </w:r>
            <w:r w:rsidR="006126B8">
              <w:t xml:space="preserve">bài giảng </w:t>
            </w:r>
            <w:r w:rsidRPr="002A27F1">
              <w:t xml:space="preserve">chương </w:t>
            </w:r>
            <w:r>
              <w:t>5</w:t>
            </w:r>
          </w:p>
          <w:p w:rsidR="004E17FD" w:rsidRPr="002A27F1" w:rsidRDefault="004E17FD" w:rsidP="002A27F1">
            <w:pPr>
              <w:spacing w:before="60"/>
              <w:jc w:val="both"/>
            </w:pPr>
            <w:r w:rsidRPr="002A27F1">
              <w:t>- Xem clip</w:t>
            </w:r>
            <w:r w:rsidR="006126B8">
              <w:t xml:space="preserve"> bài giảng trên NTU E-Learning</w:t>
            </w:r>
          </w:p>
          <w:p w:rsidR="004E17FD" w:rsidRPr="002A27F1" w:rsidRDefault="004E17FD" w:rsidP="002A27F1">
            <w:pPr>
              <w:spacing w:before="60"/>
              <w:jc w:val="both"/>
            </w:pPr>
            <w:r w:rsidRPr="002A27F1">
              <w:t>- Tham gia đầy đủ các tiết học online trên Zoom</w:t>
            </w:r>
          </w:p>
          <w:p w:rsidR="004E17FD" w:rsidRPr="002A27F1" w:rsidRDefault="004E17FD" w:rsidP="002A27F1">
            <w:pPr>
              <w:spacing w:before="60"/>
              <w:jc w:val="both"/>
            </w:pPr>
            <w:r w:rsidRPr="002A27F1">
              <w:t>- Làm bài tập và thảo luận trên E-learning</w:t>
            </w:r>
          </w:p>
          <w:p w:rsidR="004E17FD" w:rsidRPr="002A27F1" w:rsidRDefault="004E17FD" w:rsidP="002A27F1">
            <w:pPr>
              <w:spacing w:before="60"/>
              <w:jc w:val="both"/>
            </w:pPr>
            <w:r w:rsidRPr="002A27F1">
              <w:t>- Kiểm tra chương 4</w:t>
            </w:r>
          </w:p>
        </w:tc>
      </w:tr>
      <w:tr w:rsidR="004E17FD" w:rsidRPr="00B7139C" w:rsidTr="002A27F1">
        <w:trPr>
          <w:trHeight w:val="1044"/>
        </w:trPr>
        <w:tc>
          <w:tcPr>
            <w:tcW w:w="656" w:type="dxa"/>
            <w:vMerge/>
            <w:shd w:val="clear" w:color="auto" w:fill="auto"/>
          </w:tcPr>
          <w:p w:rsidR="004E17FD" w:rsidRDefault="004E17FD" w:rsidP="002A27F1">
            <w:pPr>
              <w:spacing w:before="120"/>
              <w:jc w:val="center"/>
              <w:rPr>
                <w:b/>
                <w:color w:val="000000"/>
              </w:rPr>
            </w:pPr>
          </w:p>
        </w:tc>
        <w:tc>
          <w:tcPr>
            <w:tcW w:w="3159" w:type="dxa"/>
            <w:vMerge/>
            <w:shd w:val="clear" w:color="auto" w:fill="auto"/>
          </w:tcPr>
          <w:p w:rsidR="004E17FD" w:rsidRPr="001D00F3" w:rsidRDefault="004E17FD" w:rsidP="002A27F1">
            <w:pPr>
              <w:spacing w:before="120"/>
              <w:jc w:val="both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897" w:type="dxa"/>
            <w:vMerge/>
            <w:shd w:val="clear" w:color="auto" w:fill="auto"/>
            <w:vAlign w:val="center"/>
          </w:tcPr>
          <w:p w:rsidR="004E17FD" w:rsidRPr="00B7139C" w:rsidRDefault="004E17FD" w:rsidP="004D2003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523" w:type="dxa"/>
            <w:vMerge/>
            <w:shd w:val="clear" w:color="auto" w:fill="auto"/>
            <w:vAlign w:val="center"/>
          </w:tcPr>
          <w:p w:rsidR="004E17FD" w:rsidRPr="00B7139C" w:rsidRDefault="004E17FD" w:rsidP="004D2003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878" w:type="dxa"/>
            <w:shd w:val="clear" w:color="auto" w:fill="auto"/>
          </w:tcPr>
          <w:p w:rsidR="004E17FD" w:rsidRPr="002A27F1" w:rsidRDefault="004E17FD" w:rsidP="004D2003">
            <w:pPr>
              <w:spacing w:before="60"/>
              <w:jc w:val="both"/>
            </w:pPr>
            <w:r w:rsidRPr="002A27F1">
              <w:t xml:space="preserve">- Giao bài giảng </w:t>
            </w:r>
            <w:r w:rsidR="004B3B87" w:rsidRPr="002A27F1">
              <w:t xml:space="preserve">và clip </w:t>
            </w:r>
            <w:r w:rsidRPr="002A27F1">
              <w:t xml:space="preserve">trên E-learning  </w:t>
            </w:r>
          </w:p>
          <w:p w:rsidR="004E17FD" w:rsidRPr="002A27F1" w:rsidRDefault="004E17FD" w:rsidP="004D2003">
            <w:pPr>
              <w:spacing w:before="60"/>
              <w:jc w:val="both"/>
            </w:pPr>
            <w:r w:rsidRPr="002A27F1">
              <w:t>- Kiểm tra, đánh giá  bài tập trên E-learning</w:t>
            </w:r>
          </w:p>
        </w:tc>
        <w:tc>
          <w:tcPr>
            <w:tcW w:w="1075" w:type="dxa"/>
            <w:shd w:val="clear" w:color="auto" w:fill="auto"/>
          </w:tcPr>
          <w:p w:rsidR="004E17FD" w:rsidRPr="002A27F1" w:rsidRDefault="004E17FD" w:rsidP="004D2003">
            <w:pPr>
              <w:spacing w:before="60"/>
              <w:jc w:val="center"/>
            </w:pPr>
            <w:r w:rsidRPr="002A27F1">
              <w:t>Thường xuyên</w:t>
            </w:r>
          </w:p>
        </w:tc>
        <w:tc>
          <w:tcPr>
            <w:tcW w:w="1476" w:type="dxa"/>
            <w:vMerge/>
          </w:tcPr>
          <w:p w:rsidR="004E17FD" w:rsidRPr="00B7139C" w:rsidRDefault="004E17FD" w:rsidP="004D2003">
            <w:pPr>
              <w:spacing w:before="60"/>
              <w:jc w:val="both"/>
              <w:rPr>
                <w:color w:val="000000"/>
              </w:rPr>
            </w:pPr>
          </w:p>
        </w:tc>
      </w:tr>
    </w:tbl>
    <w:p w:rsidR="004937BE" w:rsidRPr="001C3131" w:rsidRDefault="004937BE" w:rsidP="007D327B">
      <w:pPr>
        <w:spacing w:before="120" w:after="120"/>
        <w:jc w:val="both"/>
        <w:rPr>
          <w:b/>
        </w:rPr>
      </w:pPr>
    </w:p>
    <w:p w:rsidR="006126B8" w:rsidRDefault="006126B8" w:rsidP="001D00F3">
      <w:pPr>
        <w:jc w:val="both"/>
        <w:rPr>
          <w:b/>
        </w:rPr>
      </w:pPr>
    </w:p>
    <w:p w:rsidR="006126B8" w:rsidRDefault="006126B8" w:rsidP="001D00F3">
      <w:pPr>
        <w:jc w:val="both"/>
        <w:rPr>
          <w:b/>
        </w:rPr>
      </w:pPr>
    </w:p>
    <w:p w:rsidR="006126B8" w:rsidRDefault="006126B8" w:rsidP="001D00F3">
      <w:pPr>
        <w:jc w:val="both"/>
        <w:rPr>
          <w:b/>
        </w:rPr>
      </w:pPr>
    </w:p>
    <w:p w:rsidR="006126B8" w:rsidRDefault="006126B8" w:rsidP="001D00F3">
      <w:pPr>
        <w:jc w:val="both"/>
        <w:rPr>
          <w:b/>
        </w:rPr>
      </w:pPr>
    </w:p>
    <w:p w:rsidR="001D00F3" w:rsidRPr="00F30171" w:rsidRDefault="004E17FD" w:rsidP="001D00F3">
      <w:pPr>
        <w:jc w:val="both"/>
        <w:rPr>
          <w:b/>
        </w:rPr>
      </w:pPr>
      <w:r>
        <w:rPr>
          <w:b/>
        </w:rPr>
        <w:lastRenderedPageBreak/>
        <w:t>7</w:t>
      </w:r>
      <w:r w:rsidR="001D00F3" w:rsidRPr="00126053">
        <w:rPr>
          <w:b/>
        </w:rPr>
        <w:t>. Tài liệu</w:t>
      </w:r>
      <w:r w:rsidR="001D00F3">
        <w:rPr>
          <w:b/>
        </w:rPr>
        <w:t xml:space="preserve"> 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1536"/>
        <w:gridCol w:w="2101"/>
        <w:gridCol w:w="768"/>
        <w:gridCol w:w="1750"/>
        <w:gridCol w:w="1430"/>
        <w:gridCol w:w="857"/>
        <w:gridCol w:w="830"/>
      </w:tblGrid>
      <w:tr w:rsidR="006126B8" w:rsidTr="006126B8">
        <w:trPr>
          <w:trHeight w:val="27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8" w:rsidRPr="008700BB" w:rsidRDefault="006126B8" w:rsidP="001D2E2A">
            <w:pPr>
              <w:jc w:val="center"/>
              <w:rPr>
                <w:b/>
              </w:rPr>
            </w:pPr>
            <w:r w:rsidRPr="008700BB">
              <w:rPr>
                <w:b/>
              </w:rPr>
              <w:t>TT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8" w:rsidRPr="008700BB" w:rsidRDefault="006126B8" w:rsidP="00E46D7F">
            <w:pPr>
              <w:jc w:val="center"/>
              <w:rPr>
                <w:b/>
              </w:rPr>
            </w:pPr>
            <w:r w:rsidRPr="008700BB">
              <w:rPr>
                <w:b/>
              </w:rPr>
              <w:t>Tên tác giả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8" w:rsidRPr="008700BB" w:rsidRDefault="006126B8" w:rsidP="00E46D7F">
            <w:pPr>
              <w:jc w:val="center"/>
              <w:rPr>
                <w:b/>
              </w:rPr>
            </w:pPr>
            <w:r w:rsidRPr="008700BB">
              <w:rPr>
                <w:b/>
              </w:rPr>
              <w:t>Tên tài liệu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8" w:rsidRPr="008700BB" w:rsidRDefault="006126B8" w:rsidP="00E46D7F">
            <w:pPr>
              <w:jc w:val="center"/>
              <w:rPr>
                <w:b/>
              </w:rPr>
            </w:pPr>
            <w:r w:rsidRPr="008700BB">
              <w:rPr>
                <w:b/>
              </w:rPr>
              <w:t>Năm</w:t>
            </w:r>
          </w:p>
          <w:p w:rsidR="006126B8" w:rsidRPr="008700BB" w:rsidRDefault="006126B8" w:rsidP="00E46D7F">
            <w:pPr>
              <w:jc w:val="center"/>
              <w:rPr>
                <w:b/>
              </w:rPr>
            </w:pPr>
            <w:r w:rsidRPr="008700BB">
              <w:rPr>
                <w:b/>
              </w:rPr>
              <w:t>xuất bản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8" w:rsidRPr="008700BB" w:rsidRDefault="006126B8" w:rsidP="00E46D7F">
            <w:pPr>
              <w:jc w:val="center"/>
              <w:rPr>
                <w:b/>
              </w:rPr>
            </w:pPr>
            <w:r w:rsidRPr="008700BB">
              <w:rPr>
                <w:b/>
              </w:rPr>
              <w:t>Nhà</w:t>
            </w:r>
          </w:p>
          <w:p w:rsidR="006126B8" w:rsidRPr="008700BB" w:rsidRDefault="006126B8" w:rsidP="00E46D7F">
            <w:pPr>
              <w:jc w:val="center"/>
              <w:rPr>
                <w:b/>
              </w:rPr>
            </w:pPr>
            <w:r w:rsidRPr="008700BB">
              <w:rPr>
                <w:b/>
              </w:rPr>
              <w:t>xuất bản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8" w:rsidRPr="008700BB" w:rsidRDefault="006126B8" w:rsidP="00E46D7F">
            <w:pPr>
              <w:jc w:val="center"/>
              <w:rPr>
                <w:b/>
              </w:rPr>
            </w:pPr>
            <w:r>
              <w:rPr>
                <w:b/>
              </w:rPr>
              <w:t xml:space="preserve">Địa chỉ khai thác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8" w:rsidRDefault="006126B8" w:rsidP="00E46D7F">
            <w:pPr>
              <w:jc w:val="center"/>
              <w:rPr>
                <w:b/>
              </w:rPr>
            </w:pPr>
            <w:r>
              <w:rPr>
                <w:b/>
              </w:rPr>
              <w:t>Mục đích sử dụng</w:t>
            </w:r>
          </w:p>
        </w:tc>
      </w:tr>
      <w:tr w:rsidR="006126B8" w:rsidTr="00E15BC2">
        <w:trPr>
          <w:trHeight w:val="27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8" w:rsidRPr="008700BB" w:rsidRDefault="006126B8" w:rsidP="00E46D7F">
            <w:pPr>
              <w:jc w:val="center"/>
              <w:rPr>
                <w:b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8" w:rsidRPr="008700BB" w:rsidRDefault="006126B8" w:rsidP="00E46D7F">
            <w:pPr>
              <w:jc w:val="center"/>
              <w:rPr>
                <w:b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8" w:rsidRPr="008700BB" w:rsidRDefault="006126B8" w:rsidP="00E46D7F">
            <w:pPr>
              <w:jc w:val="center"/>
              <w:rPr>
                <w:b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8" w:rsidRPr="008700BB" w:rsidRDefault="006126B8" w:rsidP="00E46D7F">
            <w:pPr>
              <w:jc w:val="center"/>
              <w:rPr>
                <w:b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8" w:rsidRPr="008700BB" w:rsidRDefault="006126B8" w:rsidP="00E46D7F">
            <w:pPr>
              <w:jc w:val="center"/>
              <w:rPr>
                <w:b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B8" w:rsidRPr="008700BB" w:rsidRDefault="006126B8" w:rsidP="00E46D7F">
            <w:pPr>
              <w:jc w:val="center"/>
              <w:rPr>
                <w:b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6B8" w:rsidRPr="008700BB" w:rsidRDefault="006126B8" w:rsidP="00E46D7F">
            <w:pPr>
              <w:jc w:val="center"/>
              <w:rPr>
                <w:b/>
              </w:rPr>
            </w:pPr>
            <w:r>
              <w:rPr>
                <w:b/>
              </w:rPr>
              <w:t xml:space="preserve">Chính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6B8" w:rsidRPr="008700BB" w:rsidRDefault="006126B8" w:rsidP="00E46D7F">
            <w:pPr>
              <w:jc w:val="center"/>
              <w:rPr>
                <w:b/>
              </w:rPr>
            </w:pPr>
            <w:r>
              <w:rPr>
                <w:b/>
              </w:rPr>
              <w:t>Tham khảo</w:t>
            </w:r>
          </w:p>
        </w:tc>
      </w:tr>
      <w:tr w:rsidR="006126B8" w:rsidTr="00E15BC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8" w:rsidRPr="008700BB" w:rsidRDefault="006126B8" w:rsidP="00E46D7F">
            <w:pPr>
              <w:jc w:val="center"/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8" w:rsidRPr="008700BB" w:rsidRDefault="006126B8" w:rsidP="00511D67">
            <w:r>
              <w:t>Võ Ngọc Thám, Lương Công Trung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8" w:rsidRPr="008700BB" w:rsidRDefault="006126B8" w:rsidP="00511D67">
            <w:r>
              <w:t>Công trình và thiết bị NTTS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8" w:rsidRPr="008700BB" w:rsidRDefault="006126B8" w:rsidP="00511D67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8" w:rsidRPr="008700BB" w:rsidRDefault="006126B8" w:rsidP="00511D67">
            <w:r>
              <w:t>Bài giảng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8" w:rsidRPr="008700BB" w:rsidRDefault="006126B8" w:rsidP="00511D67">
            <w:r>
              <w:t>Giáo viên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6126B8" w:rsidRDefault="006126B8" w:rsidP="006126B8">
            <w:pPr>
              <w:jc w:val="center"/>
            </w:pPr>
            <w:r>
              <w:t>x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6126B8" w:rsidRDefault="006126B8" w:rsidP="00511D67"/>
        </w:tc>
      </w:tr>
      <w:tr w:rsidR="006126B8" w:rsidTr="00E15BC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8" w:rsidRDefault="006126B8" w:rsidP="00E46D7F">
            <w:pPr>
              <w:jc w:val="center"/>
            </w:pPr>
            <w: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8" w:rsidRPr="008700BB" w:rsidRDefault="006126B8" w:rsidP="00A36A3F">
            <w:r w:rsidRPr="00A36A3F">
              <w:rPr>
                <w:rStyle w:val="a"/>
              </w:rPr>
              <w:t xml:space="preserve">Cardia, F. &amp; Lovatelli, A.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8" w:rsidRPr="008700BB" w:rsidRDefault="006126B8" w:rsidP="00261B03">
            <w:r w:rsidRPr="00A36A3F">
              <w:rPr>
                <w:rStyle w:val="a"/>
              </w:rPr>
              <w:t>Aquaculture operations in floating HDPE cages: a field handbook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8" w:rsidRPr="008700BB" w:rsidRDefault="006126B8" w:rsidP="00A36A3F">
            <w:pPr>
              <w:jc w:val="center"/>
            </w:pPr>
            <w:r w:rsidRPr="00A36A3F">
              <w:rPr>
                <w:rStyle w:val="a"/>
              </w:rPr>
              <w:t>2015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8" w:rsidRPr="008700BB" w:rsidRDefault="006126B8" w:rsidP="00261B03">
            <w:r w:rsidRPr="00A36A3F">
              <w:rPr>
                <w:rStyle w:val="a"/>
              </w:rPr>
              <w:t>FAO Fisheries and Aquaculture Technical Paper No. 593. Rome, FAO. 152 pp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8" w:rsidRPr="008700BB" w:rsidRDefault="006126B8" w:rsidP="00261B03">
            <w:r w:rsidRPr="008700BB">
              <w:t>Thư viện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6126B8" w:rsidRPr="008700BB" w:rsidRDefault="006126B8" w:rsidP="00261B03"/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6126B8" w:rsidRPr="008700BB" w:rsidRDefault="006126B8" w:rsidP="006126B8">
            <w:pPr>
              <w:jc w:val="center"/>
            </w:pPr>
            <w:r>
              <w:t>X</w:t>
            </w:r>
          </w:p>
        </w:tc>
      </w:tr>
      <w:tr w:rsidR="006126B8" w:rsidTr="00E15BC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8" w:rsidRPr="008700BB" w:rsidRDefault="006126B8" w:rsidP="00E46D7F">
            <w:pPr>
              <w:jc w:val="center"/>
            </w:pPr>
            <w: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8" w:rsidRPr="008700BB" w:rsidRDefault="006126B8" w:rsidP="00B75EC0">
            <w:pPr>
              <w:pStyle w:val="NormalWeb"/>
            </w:pPr>
            <w:r w:rsidRPr="00A36A3F">
              <w:t xml:space="preserve">Aguilar-Manjarrez, J., Soto, D. &amp; Brummett, R.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8" w:rsidRDefault="006126B8" w:rsidP="00B75EC0">
            <w:r>
              <w:t xml:space="preserve">Aquaculture zoning, site selection and area management </w:t>
            </w:r>
          </w:p>
          <w:p w:rsidR="006126B8" w:rsidRPr="008700BB" w:rsidRDefault="006126B8" w:rsidP="00B75EC0">
            <w:r>
              <w:t>under the ecosystem approach to aquaculture. A handbook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8" w:rsidRPr="008700BB" w:rsidRDefault="006126B8" w:rsidP="00B75EC0">
            <w:pPr>
              <w:jc w:val="center"/>
            </w:pPr>
            <w:r w:rsidRPr="00A36A3F">
              <w:t>2017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8" w:rsidRDefault="006126B8" w:rsidP="00B75EC0">
            <w:r>
              <w:t xml:space="preserve">Rome, FAO, and World Bank Group, </w:t>
            </w:r>
          </w:p>
          <w:p w:rsidR="006126B8" w:rsidRPr="008700BB" w:rsidRDefault="006126B8" w:rsidP="00FD5F38">
            <w:r>
              <w:t xml:space="preserve">Washington, DC. 62 pp.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8" w:rsidRPr="008700BB" w:rsidRDefault="006126B8" w:rsidP="00511D67">
            <w:r w:rsidRPr="008700BB">
              <w:t>Thư viện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6126B8" w:rsidRPr="008700BB" w:rsidRDefault="006126B8" w:rsidP="00511D67"/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6126B8" w:rsidRPr="008700BB" w:rsidRDefault="006126B8" w:rsidP="006126B8">
            <w:pPr>
              <w:jc w:val="center"/>
            </w:pPr>
            <w:r>
              <w:t>X</w:t>
            </w:r>
          </w:p>
        </w:tc>
      </w:tr>
      <w:tr w:rsidR="006126B8" w:rsidRPr="008700BB" w:rsidTr="00E15BC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8" w:rsidRPr="008700BB" w:rsidRDefault="006126B8" w:rsidP="00E46D7F">
            <w:pPr>
              <w:jc w:val="center"/>
            </w:pPr>
            <w: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8" w:rsidRPr="008700BB" w:rsidRDefault="006126B8" w:rsidP="00511D67">
            <w:pPr>
              <w:autoSpaceDE w:val="0"/>
              <w:autoSpaceDN w:val="0"/>
              <w:adjustRightInd w:val="0"/>
              <w:rPr>
                <w:bCs/>
              </w:rPr>
            </w:pPr>
            <w:r w:rsidRPr="008700BB">
              <w:rPr>
                <w:bCs/>
              </w:rPr>
              <w:t>Trịnh Xuân Lai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8" w:rsidRPr="008700BB" w:rsidRDefault="006126B8" w:rsidP="00511D67">
            <w:pPr>
              <w:autoSpaceDE w:val="0"/>
              <w:autoSpaceDN w:val="0"/>
              <w:adjustRightInd w:val="0"/>
              <w:rPr>
                <w:bCs/>
              </w:rPr>
            </w:pPr>
            <w:r w:rsidRPr="008700BB">
              <w:rPr>
                <w:bCs/>
              </w:rPr>
              <w:t>Xử lý nước cấp cho sinh hoạt và công nghiệp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8" w:rsidRPr="008700BB" w:rsidRDefault="006126B8" w:rsidP="00511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00BB">
              <w:rPr>
                <w:bCs/>
              </w:rPr>
              <w:t>2004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8" w:rsidRPr="008700BB" w:rsidRDefault="006126B8" w:rsidP="00511D67">
            <w:pPr>
              <w:autoSpaceDE w:val="0"/>
              <w:autoSpaceDN w:val="0"/>
              <w:adjustRightInd w:val="0"/>
              <w:rPr>
                <w:bCs/>
              </w:rPr>
            </w:pPr>
            <w:r w:rsidRPr="008700BB">
              <w:rPr>
                <w:bCs/>
              </w:rPr>
              <w:t>Nhà XB xây dựng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8" w:rsidRPr="00EF0896" w:rsidRDefault="006126B8" w:rsidP="00511D67">
            <w:r w:rsidRPr="00EF0896">
              <w:t>Thư viện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6126B8" w:rsidRPr="00EF0896" w:rsidRDefault="006126B8" w:rsidP="00511D67"/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6126B8" w:rsidRPr="00EF0896" w:rsidRDefault="006126B8" w:rsidP="006126B8">
            <w:pPr>
              <w:jc w:val="center"/>
            </w:pPr>
            <w:r>
              <w:t>X</w:t>
            </w:r>
          </w:p>
        </w:tc>
      </w:tr>
      <w:tr w:rsidR="006126B8" w:rsidTr="00E15BC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8" w:rsidRPr="008700BB" w:rsidRDefault="006126B8" w:rsidP="00E46D7F">
            <w:pPr>
              <w:jc w:val="center"/>
            </w:pPr>
            <w: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8" w:rsidRPr="008700BB" w:rsidRDefault="006126B8" w:rsidP="00511D67">
            <w:pPr>
              <w:autoSpaceDE w:val="0"/>
              <w:autoSpaceDN w:val="0"/>
              <w:adjustRightInd w:val="0"/>
              <w:rPr>
                <w:bCs/>
              </w:rPr>
            </w:pPr>
            <w:r w:rsidRPr="008700BB">
              <w:rPr>
                <w:bCs/>
              </w:rPr>
              <w:t>Odd-Ivar Lekang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8" w:rsidRPr="008700BB" w:rsidRDefault="006126B8" w:rsidP="00511D67">
            <w:pPr>
              <w:autoSpaceDE w:val="0"/>
              <w:autoSpaceDN w:val="0"/>
              <w:adjustRightInd w:val="0"/>
              <w:rPr>
                <w:bCs/>
              </w:rPr>
            </w:pPr>
            <w:r w:rsidRPr="008700BB">
              <w:rPr>
                <w:bCs/>
              </w:rPr>
              <w:t>Aquaculture engineering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8" w:rsidRPr="008700BB" w:rsidRDefault="006126B8" w:rsidP="00511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00BB">
              <w:rPr>
                <w:bCs/>
              </w:rPr>
              <w:t>2007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8" w:rsidRPr="008700BB" w:rsidRDefault="006126B8" w:rsidP="00511D67">
            <w:pPr>
              <w:autoSpaceDE w:val="0"/>
              <w:autoSpaceDN w:val="0"/>
              <w:adjustRightInd w:val="0"/>
              <w:rPr>
                <w:bCs/>
              </w:rPr>
            </w:pPr>
            <w:r w:rsidRPr="008700BB">
              <w:rPr>
                <w:bCs/>
              </w:rPr>
              <w:t>Blackwell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8" w:rsidRPr="00EF0896" w:rsidRDefault="006126B8" w:rsidP="00511D67">
            <w:r w:rsidRPr="00EF0896">
              <w:t>Thư viện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8" w:rsidRPr="00EF0896" w:rsidRDefault="006126B8" w:rsidP="00511D67"/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B8" w:rsidRPr="00EF0896" w:rsidRDefault="006126B8" w:rsidP="006126B8">
            <w:pPr>
              <w:jc w:val="center"/>
            </w:pPr>
            <w:r>
              <w:t>X</w:t>
            </w:r>
          </w:p>
        </w:tc>
      </w:tr>
    </w:tbl>
    <w:p w:rsidR="001D00F3" w:rsidRPr="00EB613D" w:rsidRDefault="001D00F3" w:rsidP="001D00F3">
      <w:pPr>
        <w:jc w:val="both"/>
        <w:rPr>
          <w:sz w:val="16"/>
          <w:szCs w:val="16"/>
        </w:rPr>
      </w:pPr>
    </w:p>
    <w:p w:rsidR="002224C9" w:rsidRDefault="002224C9" w:rsidP="002224C9">
      <w:pPr>
        <w:spacing w:before="240"/>
        <w:jc w:val="both"/>
        <w:rPr>
          <w:color w:val="000000"/>
        </w:rPr>
      </w:pPr>
      <w:r>
        <w:rPr>
          <w:b/>
          <w:color w:val="000000"/>
        </w:rPr>
        <w:t>8. Yêu cầu của giảng viên đối với học phần:</w:t>
      </w:r>
      <w:r>
        <w:rPr>
          <w:color w:val="000000"/>
        </w:rPr>
        <w:tab/>
      </w:r>
    </w:p>
    <w:p w:rsidR="00BA6973" w:rsidRPr="00BA6973" w:rsidRDefault="00BA6973" w:rsidP="00BA6973">
      <w:pPr>
        <w:widowControl w:val="0"/>
        <w:numPr>
          <w:ilvl w:val="0"/>
          <w:numId w:val="41"/>
        </w:numPr>
        <w:spacing w:after="60" w:line="259" w:lineRule="auto"/>
        <w:ind w:left="0" w:firstLine="426"/>
        <w:jc w:val="both"/>
      </w:pPr>
      <w:r w:rsidRPr="00BA6973">
        <w:t>Chuẩn bị đầy đủ thiết bị và phần mềm cần thiết theo hướng dẫn của Trường.</w:t>
      </w:r>
    </w:p>
    <w:p w:rsidR="00BA6973" w:rsidRPr="00BA6973" w:rsidRDefault="00BA6973" w:rsidP="00BA6973">
      <w:pPr>
        <w:widowControl w:val="0"/>
        <w:numPr>
          <w:ilvl w:val="0"/>
          <w:numId w:val="41"/>
        </w:numPr>
        <w:spacing w:after="60" w:line="259" w:lineRule="auto"/>
        <w:ind w:left="0" w:firstLine="426"/>
        <w:jc w:val="both"/>
      </w:pPr>
      <w:r w:rsidRPr="00BA6973">
        <w:t>Chủ động tìm hiểu và làm quen với hệ thống NTU E-learning và ứng dụng Zoom và các ứng dụng khác do GV giới thiệu.</w:t>
      </w:r>
    </w:p>
    <w:p w:rsidR="00BA6973" w:rsidRPr="00BA6973" w:rsidRDefault="00BA6973" w:rsidP="00BA6973">
      <w:pPr>
        <w:widowControl w:val="0"/>
        <w:numPr>
          <w:ilvl w:val="0"/>
          <w:numId w:val="41"/>
        </w:numPr>
        <w:spacing w:after="60" w:line="259" w:lineRule="auto"/>
        <w:ind w:left="0" w:firstLine="426"/>
        <w:jc w:val="both"/>
      </w:pPr>
      <w:r w:rsidRPr="00BA6973">
        <w:t>Tham gia học tập, thảo luận, làm bài tập, bài kiểm tra trên NTU E-learning và hệ thống khác theo yêu cầu của GV.</w:t>
      </w:r>
    </w:p>
    <w:p w:rsidR="00BA6973" w:rsidRPr="00BA6973" w:rsidRDefault="00BA6973" w:rsidP="00BA6973">
      <w:pPr>
        <w:widowControl w:val="0"/>
        <w:numPr>
          <w:ilvl w:val="0"/>
          <w:numId w:val="41"/>
        </w:numPr>
        <w:spacing w:after="60" w:line="259" w:lineRule="auto"/>
        <w:ind w:left="0" w:firstLine="426"/>
        <w:jc w:val="both"/>
        <w:rPr>
          <w:bCs/>
        </w:rPr>
      </w:pPr>
      <w:r w:rsidRPr="00BA6973">
        <w:t>Tham</w:t>
      </w:r>
      <w:r w:rsidRPr="00BA6973">
        <w:rPr>
          <w:bCs/>
        </w:rPr>
        <w:t xml:space="preserve"> gia học trực tuyến trên Zoom theo lịch do GV quy định.</w:t>
      </w:r>
    </w:p>
    <w:p w:rsidR="002224C9" w:rsidRPr="008F5059" w:rsidRDefault="002224C9" w:rsidP="00BA6973">
      <w:pPr>
        <w:spacing w:before="120"/>
        <w:jc w:val="both"/>
        <w:rPr>
          <w:i/>
          <w:color w:val="0000FF"/>
          <w:lang w:val="vi-VN"/>
        </w:rPr>
      </w:pPr>
      <w:r w:rsidRPr="008F5059">
        <w:rPr>
          <w:b/>
          <w:color w:val="000000"/>
          <w:lang w:val="vi-VN"/>
        </w:rPr>
        <w:t>9. Đánh giá kết quả học tập:</w:t>
      </w:r>
      <w:r w:rsidRPr="008F5059">
        <w:rPr>
          <w:b/>
          <w:color w:val="000000"/>
          <w:lang w:val="vi-VN"/>
        </w:rPr>
        <w:tab/>
      </w:r>
      <w:r w:rsidRPr="008F5059">
        <w:rPr>
          <w:b/>
          <w:color w:val="000000"/>
          <w:lang w:val="vi-VN"/>
        </w:rPr>
        <w:tab/>
      </w:r>
    </w:p>
    <w:p w:rsidR="002224C9" w:rsidRDefault="002224C9" w:rsidP="002224C9">
      <w:pPr>
        <w:spacing w:before="120" w:after="120"/>
        <w:jc w:val="both"/>
        <w:rPr>
          <w:b/>
          <w:color w:val="000000"/>
        </w:rPr>
      </w:pPr>
      <w:r w:rsidRPr="008F5059">
        <w:rPr>
          <w:b/>
          <w:color w:val="000000"/>
          <w:lang w:val="vi-VN"/>
        </w:rPr>
        <w:t>9.1 Lịch kiểm tra giữa kỳ (dự kiến):</w:t>
      </w:r>
    </w:p>
    <w:tbl>
      <w:tblPr>
        <w:tblW w:w="8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2869"/>
        <w:gridCol w:w="2564"/>
        <w:gridCol w:w="2020"/>
      </w:tblGrid>
      <w:tr w:rsidR="00BA6973" w:rsidRPr="004471D4" w:rsidTr="00BA6973">
        <w:tc>
          <w:tcPr>
            <w:tcW w:w="1289" w:type="dxa"/>
            <w:shd w:val="clear" w:color="auto" w:fill="auto"/>
            <w:vAlign w:val="center"/>
          </w:tcPr>
          <w:p w:rsidR="00BA6973" w:rsidRPr="004471D4" w:rsidRDefault="00BA6973" w:rsidP="004D2003">
            <w:pPr>
              <w:spacing w:before="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Tuần thứ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BA6973" w:rsidRPr="004471D4" w:rsidRDefault="00BA6973" w:rsidP="004D2003">
            <w:pPr>
              <w:spacing w:before="20"/>
              <w:jc w:val="center"/>
              <w:rPr>
                <w:i/>
                <w:color w:val="000000"/>
              </w:rPr>
            </w:pPr>
            <w:r w:rsidRPr="004471D4">
              <w:rPr>
                <w:i/>
                <w:color w:val="000000"/>
              </w:rPr>
              <w:t>Hình thức kiểm tra</w:t>
            </w:r>
          </w:p>
        </w:tc>
        <w:tc>
          <w:tcPr>
            <w:tcW w:w="2564" w:type="dxa"/>
            <w:vAlign w:val="center"/>
          </w:tcPr>
          <w:p w:rsidR="00BA6973" w:rsidRPr="004471D4" w:rsidRDefault="00BA6973" w:rsidP="004D2003">
            <w:pPr>
              <w:spacing w:before="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Chủ đề/Nội dung </w:t>
            </w:r>
            <w:r w:rsidRPr="004471D4">
              <w:rPr>
                <w:i/>
                <w:color w:val="000000"/>
              </w:rPr>
              <w:t>được kiểm tra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BA6973" w:rsidRDefault="00BA6973" w:rsidP="004D2003">
            <w:pPr>
              <w:spacing w:before="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Nhằm đạt KQHT</w:t>
            </w:r>
          </w:p>
        </w:tc>
      </w:tr>
      <w:tr w:rsidR="00BA6973" w:rsidRPr="004471D4" w:rsidTr="00BA6973">
        <w:tc>
          <w:tcPr>
            <w:tcW w:w="1289" w:type="dxa"/>
            <w:shd w:val="clear" w:color="auto" w:fill="auto"/>
          </w:tcPr>
          <w:p w:rsidR="00BA6973" w:rsidRPr="004471D4" w:rsidRDefault="00BA6973" w:rsidP="004D2003">
            <w:pPr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69" w:type="dxa"/>
            <w:shd w:val="clear" w:color="auto" w:fill="auto"/>
          </w:tcPr>
          <w:p w:rsidR="00BA6973" w:rsidRPr="000E283B" w:rsidRDefault="00BA6973" w:rsidP="004D2003">
            <w:pPr>
              <w:spacing w:before="20"/>
              <w:jc w:val="both"/>
            </w:pPr>
            <w:r>
              <w:t>Bài tự luận ngắn</w:t>
            </w:r>
          </w:p>
        </w:tc>
        <w:tc>
          <w:tcPr>
            <w:tcW w:w="2564" w:type="dxa"/>
          </w:tcPr>
          <w:p w:rsidR="00BA6973" w:rsidRPr="004471D4" w:rsidRDefault="00BA6973" w:rsidP="004D2003">
            <w:pPr>
              <w:spacing w:before="20"/>
              <w:jc w:val="both"/>
              <w:rPr>
                <w:color w:val="000000"/>
              </w:rPr>
            </w:pPr>
            <w:r>
              <w:rPr>
                <w:color w:val="000000"/>
              </w:rPr>
              <w:t>Trại NTTS</w:t>
            </w:r>
          </w:p>
        </w:tc>
        <w:tc>
          <w:tcPr>
            <w:tcW w:w="2020" w:type="dxa"/>
            <w:shd w:val="clear" w:color="auto" w:fill="auto"/>
          </w:tcPr>
          <w:p w:rsidR="00BA6973" w:rsidRPr="004471D4" w:rsidRDefault="00BA6973" w:rsidP="004D2003">
            <w:pPr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BA6973" w:rsidRPr="004471D4" w:rsidTr="00BA6973">
        <w:tc>
          <w:tcPr>
            <w:tcW w:w="1289" w:type="dxa"/>
            <w:shd w:val="clear" w:color="auto" w:fill="auto"/>
          </w:tcPr>
          <w:p w:rsidR="00BA6973" w:rsidRPr="004471D4" w:rsidRDefault="00BA6973" w:rsidP="004D2003">
            <w:pPr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69" w:type="dxa"/>
            <w:shd w:val="clear" w:color="auto" w:fill="auto"/>
          </w:tcPr>
          <w:p w:rsidR="00BA6973" w:rsidRDefault="00BA6973">
            <w:r w:rsidRPr="00105BA9">
              <w:t>Bài tự luận ngắn</w:t>
            </w:r>
          </w:p>
        </w:tc>
        <w:tc>
          <w:tcPr>
            <w:tcW w:w="2564" w:type="dxa"/>
          </w:tcPr>
          <w:p w:rsidR="00BA6973" w:rsidRPr="004471D4" w:rsidRDefault="00BA6973" w:rsidP="004D2003">
            <w:pPr>
              <w:spacing w:before="20"/>
              <w:jc w:val="both"/>
              <w:rPr>
                <w:color w:val="000000"/>
              </w:rPr>
            </w:pPr>
            <w:r>
              <w:rPr>
                <w:color w:val="000000"/>
              </w:rPr>
              <w:t>Thiết kế và xây dựng ao nuôi thủy sản</w:t>
            </w:r>
          </w:p>
        </w:tc>
        <w:tc>
          <w:tcPr>
            <w:tcW w:w="2020" w:type="dxa"/>
            <w:shd w:val="clear" w:color="auto" w:fill="auto"/>
          </w:tcPr>
          <w:p w:rsidR="00BA6973" w:rsidRPr="004471D4" w:rsidRDefault="00BA6973" w:rsidP="004D2003">
            <w:pPr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b,c</w:t>
            </w:r>
          </w:p>
        </w:tc>
      </w:tr>
      <w:tr w:rsidR="00BA6973" w:rsidRPr="004471D4" w:rsidTr="00BA6973">
        <w:tc>
          <w:tcPr>
            <w:tcW w:w="1289" w:type="dxa"/>
            <w:shd w:val="clear" w:color="auto" w:fill="auto"/>
          </w:tcPr>
          <w:p w:rsidR="00BA6973" w:rsidRPr="004471D4" w:rsidRDefault="00BA6973" w:rsidP="004D2003">
            <w:pPr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69" w:type="dxa"/>
            <w:shd w:val="clear" w:color="auto" w:fill="auto"/>
          </w:tcPr>
          <w:p w:rsidR="00BA6973" w:rsidRDefault="00BA6973">
            <w:r w:rsidRPr="00105BA9">
              <w:t>Bài tự luận ngắn</w:t>
            </w:r>
          </w:p>
        </w:tc>
        <w:tc>
          <w:tcPr>
            <w:tcW w:w="2564" w:type="dxa"/>
          </w:tcPr>
          <w:p w:rsidR="00BA6973" w:rsidRPr="004471D4" w:rsidRDefault="00BA6973" w:rsidP="004D2003">
            <w:pPr>
              <w:spacing w:before="20"/>
              <w:jc w:val="both"/>
              <w:rPr>
                <w:color w:val="000000"/>
              </w:rPr>
            </w:pPr>
            <w:r>
              <w:rPr>
                <w:color w:val="000000"/>
              </w:rPr>
              <w:t>Thiết kế và xây dựng hệ thống cấp/thoát nước trại NTTS</w:t>
            </w:r>
          </w:p>
        </w:tc>
        <w:tc>
          <w:tcPr>
            <w:tcW w:w="2020" w:type="dxa"/>
            <w:shd w:val="clear" w:color="auto" w:fill="auto"/>
          </w:tcPr>
          <w:p w:rsidR="00BA6973" w:rsidRPr="004471D4" w:rsidRDefault="00BA6973" w:rsidP="004D2003">
            <w:pPr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b,c</w:t>
            </w:r>
          </w:p>
        </w:tc>
      </w:tr>
      <w:tr w:rsidR="00BA6973" w:rsidRPr="004471D4" w:rsidTr="00BA6973">
        <w:tc>
          <w:tcPr>
            <w:tcW w:w="1289" w:type="dxa"/>
            <w:shd w:val="clear" w:color="auto" w:fill="auto"/>
          </w:tcPr>
          <w:p w:rsidR="00BA6973" w:rsidRDefault="00BA6973" w:rsidP="004D2003">
            <w:pPr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2869" w:type="dxa"/>
            <w:shd w:val="clear" w:color="auto" w:fill="auto"/>
          </w:tcPr>
          <w:p w:rsidR="00BA6973" w:rsidRDefault="00BA6973">
            <w:r w:rsidRPr="00105BA9">
              <w:t>Bài tự luận ngắn</w:t>
            </w:r>
          </w:p>
        </w:tc>
        <w:tc>
          <w:tcPr>
            <w:tcW w:w="2564" w:type="dxa"/>
          </w:tcPr>
          <w:p w:rsidR="00BA6973" w:rsidRDefault="00BA6973" w:rsidP="004D2003">
            <w:pPr>
              <w:spacing w:before="20"/>
              <w:jc w:val="both"/>
              <w:rPr>
                <w:color w:val="000000"/>
              </w:rPr>
            </w:pPr>
            <w:r>
              <w:rPr>
                <w:color w:val="000000"/>
              </w:rPr>
              <w:t>Công trình phụ trợ sinh sản nhân tạo các đối tượng nuôi thủy sản</w:t>
            </w:r>
          </w:p>
        </w:tc>
        <w:tc>
          <w:tcPr>
            <w:tcW w:w="2020" w:type="dxa"/>
            <w:shd w:val="clear" w:color="auto" w:fill="auto"/>
          </w:tcPr>
          <w:p w:rsidR="00BA6973" w:rsidRDefault="00BA6973" w:rsidP="004D2003">
            <w:pPr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b,c</w:t>
            </w:r>
          </w:p>
        </w:tc>
      </w:tr>
    </w:tbl>
    <w:p w:rsidR="002224C9" w:rsidRDefault="002224C9" w:rsidP="002224C9">
      <w:pPr>
        <w:spacing w:before="240" w:after="120"/>
        <w:jc w:val="both"/>
        <w:rPr>
          <w:b/>
          <w:color w:val="000000"/>
        </w:rPr>
      </w:pPr>
      <w:r>
        <w:rPr>
          <w:b/>
          <w:color w:val="000000"/>
        </w:rPr>
        <w:t>9.2 Thang điểm học phần: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973"/>
      </w:tblGrid>
      <w:tr w:rsidR="00BA6973" w:rsidRPr="004A6917" w:rsidTr="00E15BC2">
        <w:tc>
          <w:tcPr>
            <w:tcW w:w="675" w:type="dxa"/>
            <w:shd w:val="clear" w:color="auto" w:fill="auto"/>
          </w:tcPr>
          <w:p w:rsidR="00BA6973" w:rsidRPr="004A6917" w:rsidRDefault="00BA6973" w:rsidP="00E15BC2">
            <w:pPr>
              <w:spacing w:before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</w:t>
            </w:r>
            <w:r w:rsidRPr="00C03A30">
              <w:rPr>
                <w:i/>
                <w:color w:val="000000"/>
              </w:rPr>
              <w:t>TT</w:t>
            </w:r>
          </w:p>
        </w:tc>
        <w:tc>
          <w:tcPr>
            <w:tcW w:w="4820" w:type="dxa"/>
            <w:shd w:val="clear" w:color="auto" w:fill="auto"/>
          </w:tcPr>
          <w:p w:rsidR="00BA6973" w:rsidRPr="004A6917" w:rsidRDefault="00BA6973" w:rsidP="00E15BC2">
            <w:pPr>
              <w:spacing w:before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Hình thức</w:t>
            </w:r>
            <w:r w:rsidRPr="004A6917">
              <w:rPr>
                <w:i/>
                <w:color w:val="000000"/>
              </w:rPr>
              <w:t xml:space="preserve"> đánh giá</w:t>
            </w:r>
          </w:p>
        </w:tc>
        <w:tc>
          <w:tcPr>
            <w:tcW w:w="2126" w:type="dxa"/>
            <w:shd w:val="clear" w:color="auto" w:fill="auto"/>
          </w:tcPr>
          <w:p w:rsidR="00BA6973" w:rsidRPr="004A6917" w:rsidRDefault="00BA6973" w:rsidP="00E15BC2">
            <w:pPr>
              <w:spacing w:before="60"/>
              <w:jc w:val="center"/>
              <w:rPr>
                <w:i/>
                <w:color w:val="000000"/>
              </w:rPr>
            </w:pPr>
            <w:r w:rsidRPr="004A6917">
              <w:rPr>
                <w:i/>
                <w:color w:val="000000"/>
              </w:rPr>
              <w:t>Nhằm đạt KQHT</w:t>
            </w:r>
          </w:p>
        </w:tc>
        <w:tc>
          <w:tcPr>
            <w:tcW w:w="1973" w:type="dxa"/>
            <w:shd w:val="clear" w:color="auto" w:fill="auto"/>
          </w:tcPr>
          <w:p w:rsidR="00BA6973" w:rsidRPr="004A6917" w:rsidRDefault="00BA6973" w:rsidP="00E15BC2">
            <w:pPr>
              <w:spacing w:before="60"/>
              <w:jc w:val="center"/>
              <w:rPr>
                <w:i/>
                <w:color w:val="000000"/>
              </w:rPr>
            </w:pPr>
            <w:r w:rsidRPr="004A6917">
              <w:rPr>
                <w:i/>
                <w:color w:val="000000"/>
              </w:rPr>
              <w:t>Trọng số (%)</w:t>
            </w:r>
          </w:p>
        </w:tc>
      </w:tr>
      <w:tr w:rsidR="00BA6973" w:rsidRPr="004A6917" w:rsidTr="00E15BC2">
        <w:tc>
          <w:tcPr>
            <w:tcW w:w="675" w:type="dxa"/>
            <w:shd w:val="clear" w:color="auto" w:fill="auto"/>
          </w:tcPr>
          <w:p w:rsidR="00BA6973" w:rsidRPr="004A6917" w:rsidRDefault="00BA6973" w:rsidP="00E15BC2">
            <w:pPr>
              <w:spacing w:before="60"/>
              <w:jc w:val="center"/>
              <w:rPr>
                <w:color w:val="000000"/>
              </w:rPr>
            </w:pPr>
            <w:r w:rsidRPr="004A6917">
              <w:rPr>
                <w:color w:val="00000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A6973" w:rsidRPr="00BA6973" w:rsidRDefault="00BA6973" w:rsidP="00E15BC2">
            <w:pPr>
              <w:spacing w:before="60"/>
            </w:pPr>
            <w:r w:rsidRPr="00BA6973">
              <w:t>Bài kiểm tra/bài tập hàng tuần</w:t>
            </w:r>
          </w:p>
        </w:tc>
        <w:tc>
          <w:tcPr>
            <w:tcW w:w="2126" w:type="dxa"/>
            <w:shd w:val="clear" w:color="auto" w:fill="auto"/>
          </w:tcPr>
          <w:p w:rsidR="00BA6973" w:rsidRPr="00BA6973" w:rsidRDefault="00BA6973" w:rsidP="00E15BC2">
            <w:pPr>
              <w:spacing w:before="60"/>
              <w:jc w:val="center"/>
            </w:pPr>
            <w:r w:rsidRPr="00BA6973">
              <w:t>a,b,c</w:t>
            </w:r>
          </w:p>
        </w:tc>
        <w:tc>
          <w:tcPr>
            <w:tcW w:w="1973" w:type="dxa"/>
            <w:shd w:val="clear" w:color="auto" w:fill="auto"/>
          </w:tcPr>
          <w:p w:rsidR="00BA6973" w:rsidRPr="004A6917" w:rsidRDefault="00BA6973" w:rsidP="00E15BC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BA6973" w:rsidRPr="004A6917" w:rsidTr="00E15BC2">
        <w:tc>
          <w:tcPr>
            <w:tcW w:w="675" w:type="dxa"/>
            <w:shd w:val="clear" w:color="auto" w:fill="auto"/>
          </w:tcPr>
          <w:p w:rsidR="00BA6973" w:rsidRPr="004A6917" w:rsidRDefault="00BA6973" w:rsidP="00E15BC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A6973" w:rsidRPr="00BA6973" w:rsidRDefault="00BA6973" w:rsidP="00E15BC2">
            <w:pPr>
              <w:spacing w:before="60"/>
            </w:pPr>
            <w:r w:rsidRPr="00BA6973">
              <w:t>Chuyên cần/thái độ</w:t>
            </w:r>
          </w:p>
        </w:tc>
        <w:tc>
          <w:tcPr>
            <w:tcW w:w="2126" w:type="dxa"/>
            <w:shd w:val="clear" w:color="auto" w:fill="auto"/>
          </w:tcPr>
          <w:p w:rsidR="00BA6973" w:rsidRPr="00BA6973" w:rsidRDefault="00BA6973" w:rsidP="00E15BC2">
            <w:pPr>
              <w:spacing w:before="60"/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BA6973" w:rsidRPr="00BA6973" w:rsidRDefault="00BA6973" w:rsidP="00BA6973">
            <w:pPr>
              <w:spacing w:before="60"/>
              <w:jc w:val="center"/>
            </w:pPr>
            <w:r w:rsidRPr="00BA6973">
              <w:t>10</w:t>
            </w:r>
          </w:p>
        </w:tc>
      </w:tr>
      <w:tr w:rsidR="00BA6973" w:rsidRPr="004A6917" w:rsidTr="00E15BC2">
        <w:tc>
          <w:tcPr>
            <w:tcW w:w="675" w:type="dxa"/>
            <w:shd w:val="clear" w:color="auto" w:fill="auto"/>
          </w:tcPr>
          <w:p w:rsidR="00BA6973" w:rsidRPr="004A6917" w:rsidRDefault="00BA6973" w:rsidP="00E15BC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BA6973" w:rsidRDefault="00BA6973" w:rsidP="00E15BC2">
            <w:pPr>
              <w:spacing w:before="60"/>
              <w:rPr>
                <w:color w:val="000000"/>
              </w:rPr>
            </w:pPr>
            <w:r w:rsidRPr="004A6917">
              <w:rPr>
                <w:color w:val="000000"/>
              </w:rPr>
              <w:t>Thi kết thúc học phần</w:t>
            </w:r>
          </w:p>
          <w:p w:rsidR="00BA6973" w:rsidRDefault="00BA6973" w:rsidP="00E15BC2">
            <w:pPr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</w:rPr>
              <w:t>- Hình thức thi: Viết tự luận</w:t>
            </w:r>
          </w:p>
          <w:p w:rsidR="00BA6973" w:rsidRPr="004A6917" w:rsidRDefault="00BA6973" w:rsidP="00E15BC2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 xml:space="preserve">- Đề mở: </w:t>
            </w:r>
            <w:r w:rsidRPr="008F3890">
              <w:rPr>
                <w:color w:val="000000"/>
                <w:sz w:val="36"/>
                <w:szCs w:val="28"/>
              </w:rPr>
              <w:sym w:font="Wingdings" w:char="F0A8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Đề đóng: </w:t>
            </w:r>
            <w:r w:rsidRPr="004E17FD">
              <w:sym w:font="Wingdings" w:char="F0FE"/>
            </w:r>
          </w:p>
        </w:tc>
        <w:tc>
          <w:tcPr>
            <w:tcW w:w="2126" w:type="dxa"/>
            <w:shd w:val="clear" w:color="auto" w:fill="auto"/>
          </w:tcPr>
          <w:p w:rsidR="00BA6973" w:rsidRPr="004A6917" w:rsidRDefault="00BA6973" w:rsidP="00E15BC2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973" w:type="dxa"/>
            <w:shd w:val="clear" w:color="auto" w:fill="auto"/>
          </w:tcPr>
          <w:p w:rsidR="00BA6973" w:rsidRPr="004A6917" w:rsidRDefault="00D31B51" w:rsidP="00E15BC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bookmarkStart w:id="0" w:name="_GoBack"/>
            <w:bookmarkEnd w:id="0"/>
          </w:p>
        </w:tc>
      </w:tr>
    </w:tbl>
    <w:p w:rsidR="002224C9" w:rsidRDefault="002224C9" w:rsidP="002224C9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</w:p>
    <w:p w:rsidR="004015EF" w:rsidRDefault="004015EF" w:rsidP="004015EF">
      <w:pPr>
        <w:tabs>
          <w:tab w:val="center" w:pos="1985"/>
          <w:tab w:val="center" w:pos="7088"/>
        </w:tabs>
        <w:ind w:left="720" w:hanging="720"/>
        <w:jc w:val="both"/>
        <w:rPr>
          <w:b/>
          <w:color w:val="000000"/>
          <w:szCs w:val="22"/>
        </w:rPr>
      </w:pPr>
      <w:r w:rsidRPr="004471D4">
        <w:rPr>
          <w:b/>
          <w:color w:val="000000"/>
          <w:szCs w:val="22"/>
        </w:rPr>
        <w:t>TRƯỞNG BỘ MÔN</w:t>
      </w:r>
      <w:r w:rsidRPr="004015EF">
        <w:rPr>
          <w:b/>
          <w:color w:val="000000"/>
          <w:szCs w:val="22"/>
        </w:rPr>
        <w:t xml:space="preserve"> </w:t>
      </w:r>
      <w:r>
        <w:rPr>
          <w:b/>
          <w:color w:val="000000"/>
          <w:szCs w:val="22"/>
        </w:rPr>
        <w:tab/>
        <w:t>GIẢNG VIÊN</w:t>
      </w:r>
    </w:p>
    <w:p w:rsidR="002224C9" w:rsidRDefault="004015EF" w:rsidP="004015EF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      </w:t>
      </w:r>
      <w:r w:rsidRPr="001752E5">
        <w:rPr>
          <w:i/>
          <w:color w:val="000000"/>
        </w:rPr>
        <w:t>(Ký và ghi họ tên)</w:t>
      </w:r>
      <w:r w:rsidRPr="001752E5">
        <w:rPr>
          <w:i/>
          <w:color w:val="000000"/>
        </w:rPr>
        <w:tab/>
      </w:r>
      <w:r>
        <w:rPr>
          <w:i/>
          <w:color w:val="000000"/>
        </w:rPr>
        <w:t xml:space="preserve">  </w:t>
      </w:r>
    </w:p>
    <w:p w:rsidR="002224C9" w:rsidRDefault="002224C9" w:rsidP="002224C9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:rsidR="000E283B" w:rsidRDefault="000E283B" w:rsidP="002224C9">
      <w:pPr>
        <w:tabs>
          <w:tab w:val="center" w:pos="1985"/>
          <w:tab w:val="center" w:pos="7088"/>
        </w:tabs>
        <w:jc w:val="both"/>
        <w:rPr>
          <w:b/>
        </w:rPr>
      </w:pPr>
    </w:p>
    <w:p w:rsidR="000E283B" w:rsidRDefault="000E283B" w:rsidP="002224C9">
      <w:pPr>
        <w:tabs>
          <w:tab w:val="center" w:pos="1985"/>
          <w:tab w:val="center" w:pos="7088"/>
        </w:tabs>
        <w:jc w:val="both"/>
        <w:rPr>
          <w:b/>
        </w:rPr>
      </w:pPr>
    </w:p>
    <w:p w:rsidR="000E283B" w:rsidRDefault="000E283B" w:rsidP="002224C9">
      <w:pPr>
        <w:tabs>
          <w:tab w:val="center" w:pos="1985"/>
          <w:tab w:val="center" w:pos="7088"/>
        </w:tabs>
        <w:jc w:val="both"/>
        <w:rPr>
          <w:b/>
        </w:rPr>
      </w:pPr>
    </w:p>
    <w:p w:rsidR="002224C9" w:rsidRDefault="00C90BAB" w:rsidP="002224C9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  <w:r>
        <w:rPr>
          <w:b/>
        </w:rPr>
        <w:t xml:space="preserve">    Ngô Văn Mạnh</w:t>
      </w:r>
      <w:r>
        <w:rPr>
          <w:b/>
        </w:rPr>
        <w:tab/>
      </w:r>
      <w:r w:rsidR="000E283B">
        <w:rPr>
          <w:b/>
        </w:rPr>
        <w:tab/>
        <w:t>Lương Công Trung</w:t>
      </w:r>
    </w:p>
    <w:p w:rsidR="000E283B" w:rsidRDefault="000E283B" w:rsidP="000E283B">
      <w:pPr>
        <w:tabs>
          <w:tab w:val="center" w:pos="1985"/>
          <w:tab w:val="center" w:pos="7088"/>
        </w:tabs>
        <w:ind w:left="720" w:hanging="720"/>
        <w:jc w:val="both"/>
        <w:rPr>
          <w:b/>
          <w:color w:val="000000"/>
          <w:szCs w:val="22"/>
        </w:rPr>
      </w:pPr>
    </w:p>
    <w:p w:rsidR="004015EF" w:rsidRDefault="002224C9" w:rsidP="004015EF">
      <w:pPr>
        <w:tabs>
          <w:tab w:val="center" w:pos="1985"/>
          <w:tab w:val="center" w:pos="7088"/>
        </w:tabs>
        <w:ind w:left="720" w:hanging="720"/>
        <w:jc w:val="both"/>
        <w:rPr>
          <w:b/>
          <w:color w:val="000000"/>
          <w:szCs w:val="22"/>
        </w:rPr>
      </w:pPr>
      <w:r w:rsidRPr="004471D4">
        <w:rPr>
          <w:b/>
          <w:color w:val="000000"/>
          <w:szCs w:val="22"/>
        </w:rPr>
        <w:tab/>
      </w:r>
    </w:p>
    <w:p w:rsidR="002224C9" w:rsidRDefault="002224C9" w:rsidP="000E283B">
      <w:pPr>
        <w:tabs>
          <w:tab w:val="center" w:pos="1985"/>
          <w:tab w:val="center" w:pos="7088"/>
        </w:tabs>
        <w:ind w:left="720" w:hanging="720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</w:p>
    <w:p w:rsidR="00381923" w:rsidRPr="005A7326" w:rsidRDefault="002224C9" w:rsidP="000E283B">
      <w:pPr>
        <w:spacing w:before="120"/>
        <w:jc w:val="both"/>
        <w:rPr>
          <w:b/>
        </w:rPr>
      </w:pPr>
      <w:r>
        <w:rPr>
          <w:b/>
          <w:color w:val="000000"/>
          <w:szCs w:val="22"/>
        </w:rPr>
        <w:tab/>
      </w:r>
      <w:r w:rsidR="00381923" w:rsidRPr="005A7326">
        <w:rPr>
          <w:b/>
        </w:rPr>
        <w:t xml:space="preserve">                 </w:t>
      </w:r>
      <w:r w:rsidR="00634DC6">
        <w:rPr>
          <w:b/>
        </w:rPr>
        <w:t xml:space="preserve">     </w:t>
      </w:r>
      <w:r w:rsidR="00381923" w:rsidRPr="005A7326">
        <w:rPr>
          <w:b/>
        </w:rPr>
        <w:tab/>
        <w:t xml:space="preserve"> </w:t>
      </w:r>
    </w:p>
    <w:p w:rsidR="000E283B" w:rsidRDefault="000E283B" w:rsidP="000E283B">
      <w:pPr>
        <w:spacing w:before="120"/>
        <w:ind w:left="5040" w:firstLine="720"/>
        <w:jc w:val="both"/>
      </w:pPr>
    </w:p>
    <w:p w:rsidR="000E283B" w:rsidRDefault="00F005FE" w:rsidP="000E283B">
      <w:pPr>
        <w:spacing w:before="120"/>
        <w:ind w:left="5040" w:firstLine="720"/>
        <w:jc w:val="both"/>
        <w:rPr>
          <w:b/>
        </w:rPr>
      </w:pPr>
      <w:r>
        <w:t xml:space="preserve">           </w:t>
      </w:r>
      <w:r w:rsidR="00381923" w:rsidRPr="005A7326">
        <w:rPr>
          <w:b/>
        </w:rPr>
        <w:t xml:space="preserve">                 </w:t>
      </w:r>
      <w:r>
        <w:rPr>
          <w:b/>
        </w:rPr>
        <w:t xml:space="preserve">  </w:t>
      </w:r>
      <w:r w:rsidR="00724B23">
        <w:rPr>
          <w:b/>
        </w:rPr>
        <w:t xml:space="preserve">   </w:t>
      </w:r>
      <w:r w:rsidR="00D74532">
        <w:rPr>
          <w:b/>
        </w:rPr>
        <w:t xml:space="preserve">   </w:t>
      </w:r>
    </w:p>
    <w:p w:rsidR="00381923" w:rsidRPr="000E283B" w:rsidRDefault="000E283B" w:rsidP="000E283B">
      <w:pPr>
        <w:spacing w:before="120"/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4B23">
        <w:rPr>
          <w:b/>
        </w:rPr>
        <w:tab/>
      </w:r>
      <w:r w:rsidR="00724B23">
        <w:rPr>
          <w:b/>
        </w:rPr>
        <w:tab/>
      </w:r>
      <w:r w:rsidR="00724B23">
        <w:rPr>
          <w:b/>
        </w:rPr>
        <w:tab/>
      </w:r>
      <w:r w:rsidR="00724B23">
        <w:rPr>
          <w:b/>
        </w:rPr>
        <w:tab/>
        <w:t xml:space="preserve"> </w:t>
      </w:r>
      <w:r w:rsidR="00D74532">
        <w:rPr>
          <w:b/>
        </w:rPr>
        <w:t xml:space="preserve">    </w:t>
      </w:r>
      <w:r w:rsidR="003A0920">
        <w:rPr>
          <w:b/>
        </w:rPr>
        <w:t xml:space="preserve"> </w:t>
      </w:r>
    </w:p>
    <w:sectPr w:rsidR="00381923" w:rsidRPr="000E283B" w:rsidSect="00C951EC">
      <w:footerReference w:type="even" r:id="rId8"/>
      <w:footerReference w:type="default" r:id="rId9"/>
      <w:pgSz w:w="11907" w:h="16840" w:code="9"/>
      <w:pgMar w:top="1152" w:right="864" w:bottom="11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4F" w:rsidRDefault="0013194F">
      <w:r>
        <w:separator/>
      </w:r>
    </w:p>
  </w:endnote>
  <w:endnote w:type="continuationSeparator" w:id="0">
    <w:p w:rsidR="0013194F" w:rsidRDefault="0013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20000003" w:usb1="00000000" w:usb2="00000000" w:usb3="00000000" w:csb0="0000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27" w:rsidRDefault="005D6C27" w:rsidP="003916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6C27" w:rsidRDefault="005D6C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27" w:rsidRDefault="005D6C27" w:rsidP="003916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1B51">
      <w:rPr>
        <w:rStyle w:val="PageNumber"/>
        <w:noProof/>
      </w:rPr>
      <w:t>5</w:t>
    </w:r>
    <w:r>
      <w:rPr>
        <w:rStyle w:val="PageNumber"/>
      </w:rPr>
      <w:fldChar w:fldCharType="end"/>
    </w:r>
  </w:p>
  <w:p w:rsidR="005D6C27" w:rsidRDefault="005D6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4F" w:rsidRDefault="0013194F">
      <w:r>
        <w:separator/>
      </w:r>
    </w:p>
  </w:footnote>
  <w:footnote w:type="continuationSeparator" w:id="0">
    <w:p w:rsidR="0013194F" w:rsidRDefault="00131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03D"/>
    <w:multiLevelType w:val="hybridMultilevel"/>
    <w:tmpl w:val="1F96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A537E"/>
    <w:multiLevelType w:val="hybridMultilevel"/>
    <w:tmpl w:val="7DDCC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86A7E"/>
    <w:multiLevelType w:val="hybridMultilevel"/>
    <w:tmpl w:val="46385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76700"/>
    <w:multiLevelType w:val="hybridMultilevel"/>
    <w:tmpl w:val="8E865420"/>
    <w:lvl w:ilvl="0" w:tplc="2BD867E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0CF95EA8"/>
    <w:multiLevelType w:val="hybridMultilevel"/>
    <w:tmpl w:val="6B3A019E"/>
    <w:lvl w:ilvl="0" w:tplc="B7CCA3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535778"/>
    <w:multiLevelType w:val="hybridMultilevel"/>
    <w:tmpl w:val="685C1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25544"/>
    <w:multiLevelType w:val="hybridMultilevel"/>
    <w:tmpl w:val="9B244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C18E8"/>
    <w:multiLevelType w:val="hybridMultilevel"/>
    <w:tmpl w:val="140A0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A67392"/>
    <w:multiLevelType w:val="hybridMultilevel"/>
    <w:tmpl w:val="DB6C5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9B0469"/>
    <w:multiLevelType w:val="hybridMultilevel"/>
    <w:tmpl w:val="49383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46637"/>
    <w:multiLevelType w:val="hybridMultilevel"/>
    <w:tmpl w:val="EE18C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2E7946"/>
    <w:multiLevelType w:val="hybridMultilevel"/>
    <w:tmpl w:val="8E6C7190"/>
    <w:lvl w:ilvl="0" w:tplc="C4B602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C511424"/>
    <w:multiLevelType w:val="hybridMultilevel"/>
    <w:tmpl w:val="ABFC7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D266E0"/>
    <w:multiLevelType w:val="hybridMultilevel"/>
    <w:tmpl w:val="E56C0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B3F18"/>
    <w:multiLevelType w:val="hybridMultilevel"/>
    <w:tmpl w:val="52306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B7387C"/>
    <w:multiLevelType w:val="hybridMultilevel"/>
    <w:tmpl w:val="3CA62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DD5C63"/>
    <w:multiLevelType w:val="hybridMultilevel"/>
    <w:tmpl w:val="C8F60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332829"/>
    <w:multiLevelType w:val="hybridMultilevel"/>
    <w:tmpl w:val="92A8B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87439A"/>
    <w:multiLevelType w:val="hybridMultilevel"/>
    <w:tmpl w:val="67C0AD76"/>
    <w:lvl w:ilvl="0" w:tplc="20ACEDB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36245D"/>
    <w:multiLevelType w:val="hybridMultilevel"/>
    <w:tmpl w:val="631208D2"/>
    <w:lvl w:ilvl="0" w:tplc="040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1">
    <w:nsid w:val="2F231436"/>
    <w:multiLevelType w:val="hybridMultilevel"/>
    <w:tmpl w:val="9B6E6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7A26E4"/>
    <w:multiLevelType w:val="hybridMultilevel"/>
    <w:tmpl w:val="FF2A9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04169E"/>
    <w:multiLevelType w:val="hybridMultilevel"/>
    <w:tmpl w:val="803A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14479D"/>
    <w:multiLevelType w:val="hybridMultilevel"/>
    <w:tmpl w:val="1A245B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4B84393"/>
    <w:multiLevelType w:val="hybridMultilevel"/>
    <w:tmpl w:val="403A808C"/>
    <w:lvl w:ilvl="0" w:tplc="DB46B77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AFC5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8E55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4BB6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2A1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68CE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0088C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DCD61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F2DA9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74632C"/>
    <w:multiLevelType w:val="hybridMultilevel"/>
    <w:tmpl w:val="AE8C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030F69"/>
    <w:multiLevelType w:val="hybridMultilevel"/>
    <w:tmpl w:val="5A5A8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C97A75"/>
    <w:multiLevelType w:val="hybridMultilevel"/>
    <w:tmpl w:val="59B84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C26661"/>
    <w:multiLevelType w:val="hybridMultilevel"/>
    <w:tmpl w:val="B6F2FBCE"/>
    <w:lvl w:ilvl="0" w:tplc="CFE4E67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C27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60A68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A0462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FA4CF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6E21D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6FEB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6E51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8C7CA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B4754F"/>
    <w:multiLevelType w:val="hybridMultilevel"/>
    <w:tmpl w:val="522A99E4"/>
    <w:lvl w:ilvl="0" w:tplc="040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31">
    <w:nsid w:val="54E05124"/>
    <w:multiLevelType w:val="hybridMultilevel"/>
    <w:tmpl w:val="4D9CB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EA47C4"/>
    <w:multiLevelType w:val="hybridMultilevel"/>
    <w:tmpl w:val="8EFC0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F4D37"/>
    <w:multiLevelType w:val="hybridMultilevel"/>
    <w:tmpl w:val="D9AA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00A58"/>
    <w:multiLevelType w:val="hybridMultilevel"/>
    <w:tmpl w:val="4A02C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D79B8"/>
    <w:multiLevelType w:val="hybridMultilevel"/>
    <w:tmpl w:val="140A0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825F7"/>
    <w:multiLevelType w:val="hybridMultilevel"/>
    <w:tmpl w:val="5CFCA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63439B"/>
    <w:multiLevelType w:val="hybridMultilevel"/>
    <w:tmpl w:val="B5703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6C7E65"/>
    <w:multiLevelType w:val="hybridMultilevel"/>
    <w:tmpl w:val="976C763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9">
    <w:nsid w:val="7918570D"/>
    <w:multiLevelType w:val="hybridMultilevel"/>
    <w:tmpl w:val="9760DEF8"/>
    <w:lvl w:ilvl="0" w:tplc="472A87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9C74E1"/>
    <w:multiLevelType w:val="hybridMultilevel"/>
    <w:tmpl w:val="4A02C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8"/>
  </w:num>
  <w:num w:numId="3">
    <w:abstractNumId w:val="40"/>
  </w:num>
  <w:num w:numId="4">
    <w:abstractNumId w:val="35"/>
  </w:num>
  <w:num w:numId="5">
    <w:abstractNumId w:val="34"/>
  </w:num>
  <w:num w:numId="6">
    <w:abstractNumId w:val="5"/>
  </w:num>
  <w:num w:numId="7">
    <w:abstractNumId w:val="17"/>
  </w:num>
  <w:num w:numId="8">
    <w:abstractNumId w:val="32"/>
  </w:num>
  <w:num w:numId="9">
    <w:abstractNumId w:val="7"/>
  </w:num>
  <w:num w:numId="10">
    <w:abstractNumId w:val="33"/>
  </w:num>
  <w:num w:numId="11">
    <w:abstractNumId w:val="10"/>
  </w:num>
  <w:num w:numId="12">
    <w:abstractNumId w:val="3"/>
  </w:num>
  <w:num w:numId="13">
    <w:abstractNumId w:val="23"/>
  </w:num>
  <w:num w:numId="14">
    <w:abstractNumId w:val="14"/>
  </w:num>
  <w:num w:numId="15">
    <w:abstractNumId w:val="21"/>
  </w:num>
  <w:num w:numId="16">
    <w:abstractNumId w:val="1"/>
  </w:num>
  <w:num w:numId="17">
    <w:abstractNumId w:val="31"/>
  </w:num>
  <w:num w:numId="18">
    <w:abstractNumId w:val="22"/>
  </w:num>
  <w:num w:numId="19">
    <w:abstractNumId w:val="9"/>
  </w:num>
  <w:num w:numId="20">
    <w:abstractNumId w:val="13"/>
  </w:num>
  <w:num w:numId="21">
    <w:abstractNumId w:val="28"/>
  </w:num>
  <w:num w:numId="22">
    <w:abstractNumId w:val="20"/>
  </w:num>
  <w:num w:numId="23">
    <w:abstractNumId w:val="30"/>
  </w:num>
  <w:num w:numId="24">
    <w:abstractNumId w:val="36"/>
  </w:num>
  <w:num w:numId="25">
    <w:abstractNumId w:val="38"/>
  </w:num>
  <w:num w:numId="26">
    <w:abstractNumId w:val="16"/>
  </w:num>
  <w:num w:numId="27">
    <w:abstractNumId w:val="24"/>
  </w:num>
  <w:num w:numId="28">
    <w:abstractNumId w:val="18"/>
  </w:num>
  <w:num w:numId="29">
    <w:abstractNumId w:val="6"/>
  </w:num>
  <w:num w:numId="30">
    <w:abstractNumId w:val="0"/>
  </w:num>
  <w:num w:numId="31">
    <w:abstractNumId w:val="12"/>
  </w:num>
  <w:num w:numId="32">
    <w:abstractNumId w:val="4"/>
  </w:num>
  <w:num w:numId="33">
    <w:abstractNumId w:val="11"/>
  </w:num>
  <w:num w:numId="34">
    <w:abstractNumId w:val="15"/>
  </w:num>
  <w:num w:numId="35">
    <w:abstractNumId w:val="37"/>
  </w:num>
  <w:num w:numId="36">
    <w:abstractNumId w:val="2"/>
  </w:num>
  <w:num w:numId="37">
    <w:abstractNumId w:val="29"/>
  </w:num>
  <w:num w:numId="38">
    <w:abstractNumId w:val="25"/>
  </w:num>
  <w:num w:numId="39">
    <w:abstractNumId w:val="26"/>
  </w:num>
  <w:num w:numId="40">
    <w:abstractNumId w:val="2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6C"/>
    <w:rsid w:val="0000099F"/>
    <w:rsid w:val="00023FFF"/>
    <w:rsid w:val="00024682"/>
    <w:rsid w:val="00026BB0"/>
    <w:rsid w:val="0003139A"/>
    <w:rsid w:val="00052129"/>
    <w:rsid w:val="00055A4D"/>
    <w:rsid w:val="00062879"/>
    <w:rsid w:val="0006332A"/>
    <w:rsid w:val="000B6840"/>
    <w:rsid w:val="000B6DFA"/>
    <w:rsid w:val="000C42D2"/>
    <w:rsid w:val="000D5421"/>
    <w:rsid w:val="000E283B"/>
    <w:rsid w:val="000E3CDE"/>
    <w:rsid w:val="000F1473"/>
    <w:rsid w:val="00105CBB"/>
    <w:rsid w:val="0013194F"/>
    <w:rsid w:val="001B5130"/>
    <w:rsid w:val="001C0A12"/>
    <w:rsid w:val="001C256F"/>
    <w:rsid w:val="001C3131"/>
    <w:rsid w:val="001D00F3"/>
    <w:rsid w:val="001D2E2A"/>
    <w:rsid w:val="001E0788"/>
    <w:rsid w:val="001E1BCA"/>
    <w:rsid w:val="00201097"/>
    <w:rsid w:val="0020265B"/>
    <w:rsid w:val="00206FE4"/>
    <w:rsid w:val="002102B5"/>
    <w:rsid w:val="00216527"/>
    <w:rsid w:val="002224C9"/>
    <w:rsid w:val="00224ABD"/>
    <w:rsid w:val="00233A60"/>
    <w:rsid w:val="002406B4"/>
    <w:rsid w:val="00245445"/>
    <w:rsid w:val="00261B03"/>
    <w:rsid w:val="00265E7C"/>
    <w:rsid w:val="00277038"/>
    <w:rsid w:val="00295131"/>
    <w:rsid w:val="002A27F1"/>
    <w:rsid w:val="002A36A4"/>
    <w:rsid w:val="002B55D5"/>
    <w:rsid w:val="002B6C55"/>
    <w:rsid w:val="003038EC"/>
    <w:rsid w:val="00316E6C"/>
    <w:rsid w:val="00330C03"/>
    <w:rsid w:val="0034369C"/>
    <w:rsid w:val="00355CD4"/>
    <w:rsid w:val="00377A3D"/>
    <w:rsid w:val="00381923"/>
    <w:rsid w:val="003916E0"/>
    <w:rsid w:val="003A0920"/>
    <w:rsid w:val="003C36CC"/>
    <w:rsid w:val="003D3440"/>
    <w:rsid w:val="003E6F73"/>
    <w:rsid w:val="004015EF"/>
    <w:rsid w:val="00407C11"/>
    <w:rsid w:val="00415F08"/>
    <w:rsid w:val="0042071C"/>
    <w:rsid w:val="00423013"/>
    <w:rsid w:val="004250CC"/>
    <w:rsid w:val="0044283C"/>
    <w:rsid w:val="00443DE6"/>
    <w:rsid w:val="00455D33"/>
    <w:rsid w:val="00455D69"/>
    <w:rsid w:val="004567EE"/>
    <w:rsid w:val="00476F36"/>
    <w:rsid w:val="004919F2"/>
    <w:rsid w:val="004937BE"/>
    <w:rsid w:val="004958F0"/>
    <w:rsid w:val="004A0FA6"/>
    <w:rsid w:val="004A29C9"/>
    <w:rsid w:val="004A381D"/>
    <w:rsid w:val="004A6594"/>
    <w:rsid w:val="004B1BA5"/>
    <w:rsid w:val="004B3B87"/>
    <w:rsid w:val="004D2003"/>
    <w:rsid w:val="004D6FF9"/>
    <w:rsid w:val="004E17FD"/>
    <w:rsid w:val="00511D67"/>
    <w:rsid w:val="005120BB"/>
    <w:rsid w:val="0051336F"/>
    <w:rsid w:val="00530FFF"/>
    <w:rsid w:val="00547317"/>
    <w:rsid w:val="0055147D"/>
    <w:rsid w:val="00563EF6"/>
    <w:rsid w:val="00575636"/>
    <w:rsid w:val="00585918"/>
    <w:rsid w:val="00587CB4"/>
    <w:rsid w:val="005C1B66"/>
    <w:rsid w:val="005C5D9D"/>
    <w:rsid w:val="005D6C27"/>
    <w:rsid w:val="005E08FB"/>
    <w:rsid w:val="005F14A7"/>
    <w:rsid w:val="005F7362"/>
    <w:rsid w:val="00606076"/>
    <w:rsid w:val="006126B8"/>
    <w:rsid w:val="00631337"/>
    <w:rsid w:val="006347D0"/>
    <w:rsid w:val="006349BA"/>
    <w:rsid w:val="00634DC6"/>
    <w:rsid w:val="006471F2"/>
    <w:rsid w:val="006748EC"/>
    <w:rsid w:val="00683BDD"/>
    <w:rsid w:val="006D583C"/>
    <w:rsid w:val="006F1F62"/>
    <w:rsid w:val="006F685A"/>
    <w:rsid w:val="00701705"/>
    <w:rsid w:val="00720DC0"/>
    <w:rsid w:val="00724B23"/>
    <w:rsid w:val="00731760"/>
    <w:rsid w:val="00740AD6"/>
    <w:rsid w:val="00754E30"/>
    <w:rsid w:val="00757A37"/>
    <w:rsid w:val="007609C9"/>
    <w:rsid w:val="00767B94"/>
    <w:rsid w:val="00792FFA"/>
    <w:rsid w:val="00793DA0"/>
    <w:rsid w:val="007B23ED"/>
    <w:rsid w:val="007B64B1"/>
    <w:rsid w:val="007D327B"/>
    <w:rsid w:val="007D4BA9"/>
    <w:rsid w:val="007E39ED"/>
    <w:rsid w:val="00813FF4"/>
    <w:rsid w:val="00820FB2"/>
    <w:rsid w:val="00821FC1"/>
    <w:rsid w:val="00834804"/>
    <w:rsid w:val="00842EE1"/>
    <w:rsid w:val="008468BB"/>
    <w:rsid w:val="00862A5F"/>
    <w:rsid w:val="00882B83"/>
    <w:rsid w:val="008838DF"/>
    <w:rsid w:val="008929D6"/>
    <w:rsid w:val="008A38B7"/>
    <w:rsid w:val="008E0880"/>
    <w:rsid w:val="008F76A4"/>
    <w:rsid w:val="009155C1"/>
    <w:rsid w:val="00915B0A"/>
    <w:rsid w:val="009228C6"/>
    <w:rsid w:val="00925CD2"/>
    <w:rsid w:val="009805DF"/>
    <w:rsid w:val="009A1D89"/>
    <w:rsid w:val="009D233D"/>
    <w:rsid w:val="00A1407C"/>
    <w:rsid w:val="00A36A3F"/>
    <w:rsid w:val="00A43B0D"/>
    <w:rsid w:val="00A52A99"/>
    <w:rsid w:val="00A62198"/>
    <w:rsid w:val="00A96541"/>
    <w:rsid w:val="00AA1E05"/>
    <w:rsid w:val="00AB3213"/>
    <w:rsid w:val="00AC0211"/>
    <w:rsid w:val="00AC4430"/>
    <w:rsid w:val="00AC5CF6"/>
    <w:rsid w:val="00AF0912"/>
    <w:rsid w:val="00AF3646"/>
    <w:rsid w:val="00B10614"/>
    <w:rsid w:val="00B15757"/>
    <w:rsid w:val="00B212E0"/>
    <w:rsid w:val="00B34536"/>
    <w:rsid w:val="00B75EC0"/>
    <w:rsid w:val="00B970FF"/>
    <w:rsid w:val="00B97336"/>
    <w:rsid w:val="00B9738A"/>
    <w:rsid w:val="00BA6973"/>
    <w:rsid w:val="00BA72F2"/>
    <w:rsid w:val="00BD26CF"/>
    <w:rsid w:val="00BD6563"/>
    <w:rsid w:val="00BD6EC6"/>
    <w:rsid w:val="00C0253C"/>
    <w:rsid w:val="00C04311"/>
    <w:rsid w:val="00C375B4"/>
    <w:rsid w:val="00C47FBF"/>
    <w:rsid w:val="00C52C87"/>
    <w:rsid w:val="00C56404"/>
    <w:rsid w:val="00C57A36"/>
    <w:rsid w:val="00C60A80"/>
    <w:rsid w:val="00C65254"/>
    <w:rsid w:val="00C702A4"/>
    <w:rsid w:val="00C814D5"/>
    <w:rsid w:val="00C846A8"/>
    <w:rsid w:val="00C90BAB"/>
    <w:rsid w:val="00C951EC"/>
    <w:rsid w:val="00CB334E"/>
    <w:rsid w:val="00CD69B6"/>
    <w:rsid w:val="00CE0C2F"/>
    <w:rsid w:val="00CF063A"/>
    <w:rsid w:val="00D11DAF"/>
    <w:rsid w:val="00D31B51"/>
    <w:rsid w:val="00D72223"/>
    <w:rsid w:val="00D74532"/>
    <w:rsid w:val="00D965DC"/>
    <w:rsid w:val="00DA0A37"/>
    <w:rsid w:val="00DA498C"/>
    <w:rsid w:val="00DC6E99"/>
    <w:rsid w:val="00DD3A25"/>
    <w:rsid w:val="00DE02CA"/>
    <w:rsid w:val="00E079E5"/>
    <w:rsid w:val="00E10FF0"/>
    <w:rsid w:val="00E154C1"/>
    <w:rsid w:val="00E15BC2"/>
    <w:rsid w:val="00E404E5"/>
    <w:rsid w:val="00E41916"/>
    <w:rsid w:val="00E42ACD"/>
    <w:rsid w:val="00E46D7F"/>
    <w:rsid w:val="00E55654"/>
    <w:rsid w:val="00E60D77"/>
    <w:rsid w:val="00EA4320"/>
    <w:rsid w:val="00EA4F53"/>
    <w:rsid w:val="00EA661C"/>
    <w:rsid w:val="00EC4BAE"/>
    <w:rsid w:val="00EC7DAE"/>
    <w:rsid w:val="00ED440A"/>
    <w:rsid w:val="00F005FE"/>
    <w:rsid w:val="00F21D0D"/>
    <w:rsid w:val="00F25A35"/>
    <w:rsid w:val="00F262FE"/>
    <w:rsid w:val="00F32E43"/>
    <w:rsid w:val="00F507E1"/>
    <w:rsid w:val="00F50A66"/>
    <w:rsid w:val="00F72AB8"/>
    <w:rsid w:val="00F830EA"/>
    <w:rsid w:val="00F9037F"/>
    <w:rsid w:val="00F96938"/>
    <w:rsid w:val="00FA2AB5"/>
    <w:rsid w:val="00FB1196"/>
    <w:rsid w:val="00FB3877"/>
    <w:rsid w:val="00FD5F38"/>
    <w:rsid w:val="00FD72E8"/>
    <w:rsid w:val="00FE22AF"/>
    <w:rsid w:val="00FE5B05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507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">
    <w:name w:val=" Char"/>
    <w:basedOn w:val="Normal"/>
    <w:autoRedefine/>
    <w:rsid w:val="002B6C55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rsid w:val="00F5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F507E1"/>
    <w:pPr>
      <w:spacing w:after="120"/>
      <w:ind w:left="360"/>
    </w:pPr>
    <w:rPr>
      <w:sz w:val="26"/>
      <w:szCs w:val="26"/>
    </w:rPr>
  </w:style>
  <w:style w:type="paragraph" w:customStyle="1" w:styleId="StyleHeading">
    <w:name w:val="Style Heading"/>
    <w:basedOn w:val="Heading1"/>
    <w:autoRedefine/>
    <w:rsid w:val="00F507E1"/>
    <w:pPr>
      <w:keepNext w:val="0"/>
      <w:widowControl w:val="0"/>
      <w:spacing w:before="0" w:after="0"/>
      <w:jc w:val="center"/>
    </w:pPr>
    <w:rPr>
      <w:rFonts w:ascii="VNI-Times" w:hAnsi="VNI-Times" w:cs="Times New Roman"/>
      <w:caps/>
      <w:color w:val="FF0000"/>
      <w:kern w:val="0"/>
      <w:sz w:val="28"/>
      <w:szCs w:val="28"/>
    </w:rPr>
  </w:style>
  <w:style w:type="paragraph" w:styleId="Footer">
    <w:name w:val="footer"/>
    <w:basedOn w:val="Normal"/>
    <w:link w:val="FooterChar"/>
    <w:rsid w:val="003916E0"/>
    <w:pPr>
      <w:tabs>
        <w:tab w:val="center" w:pos="4320"/>
        <w:tab w:val="right" w:pos="8640"/>
      </w:tabs>
    </w:pPr>
    <w:rPr>
      <w:sz w:val="26"/>
      <w:szCs w:val="26"/>
    </w:rPr>
  </w:style>
  <w:style w:type="character" w:styleId="PageNumber">
    <w:name w:val="page number"/>
    <w:basedOn w:val="DefaultParagraphFont"/>
    <w:rsid w:val="003916E0"/>
  </w:style>
  <w:style w:type="character" w:customStyle="1" w:styleId="FooterChar">
    <w:name w:val="Footer Char"/>
    <w:link w:val="Footer"/>
    <w:rsid w:val="003916E0"/>
    <w:rPr>
      <w:sz w:val="26"/>
      <w:szCs w:val="26"/>
      <w:lang w:val="en-US" w:eastAsia="en-US" w:bidi="ar-SA"/>
    </w:rPr>
  </w:style>
  <w:style w:type="character" w:styleId="Hyperlink">
    <w:name w:val="Hyperlink"/>
    <w:rsid w:val="00563E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583C"/>
    <w:pPr>
      <w:ind w:left="720"/>
      <w:contextualSpacing/>
    </w:pPr>
  </w:style>
  <w:style w:type="paragraph" w:styleId="NormalWeb">
    <w:name w:val="Normal (Web)"/>
    <w:basedOn w:val="Normal"/>
    <w:rsid w:val="001D00F3"/>
    <w:pPr>
      <w:spacing w:before="100" w:beforeAutospacing="1" w:after="100" w:afterAutospacing="1"/>
    </w:pPr>
    <w:rPr>
      <w:rFonts w:eastAsia="Calibri"/>
    </w:rPr>
  </w:style>
  <w:style w:type="character" w:customStyle="1" w:styleId="a">
    <w:name w:val="a"/>
    <w:rsid w:val="001D00F3"/>
    <w:rPr>
      <w:rFonts w:cs="Times New Roman"/>
    </w:rPr>
  </w:style>
  <w:style w:type="paragraph" w:customStyle="1" w:styleId="CharCharCharChar">
    <w:name w:val=" Char Char Char Char"/>
    <w:basedOn w:val="Normal"/>
    <w:next w:val="Normal"/>
    <w:autoRedefine/>
    <w:semiHidden/>
    <w:rsid w:val="004937BE"/>
    <w:pPr>
      <w:spacing w:before="120" w:after="120" w:line="312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507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">
    <w:name w:val=" Char"/>
    <w:basedOn w:val="Normal"/>
    <w:autoRedefine/>
    <w:rsid w:val="002B6C55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rsid w:val="00F5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F507E1"/>
    <w:pPr>
      <w:spacing w:after="120"/>
      <w:ind w:left="360"/>
    </w:pPr>
    <w:rPr>
      <w:sz w:val="26"/>
      <w:szCs w:val="26"/>
    </w:rPr>
  </w:style>
  <w:style w:type="paragraph" w:customStyle="1" w:styleId="StyleHeading">
    <w:name w:val="Style Heading"/>
    <w:basedOn w:val="Heading1"/>
    <w:autoRedefine/>
    <w:rsid w:val="00F507E1"/>
    <w:pPr>
      <w:keepNext w:val="0"/>
      <w:widowControl w:val="0"/>
      <w:spacing w:before="0" w:after="0"/>
      <w:jc w:val="center"/>
    </w:pPr>
    <w:rPr>
      <w:rFonts w:ascii="VNI-Times" w:hAnsi="VNI-Times" w:cs="Times New Roman"/>
      <w:caps/>
      <w:color w:val="FF0000"/>
      <w:kern w:val="0"/>
      <w:sz w:val="28"/>
      <w:szCs w:val="28"/>
    </w:rPr>
  </w:style>
  <w:style w:type="paragraph" w:styleId="Footer">
    <w:name w:val="footer"/>
    <w:basedOn w:val="Normal"/>
    <w:link w:val="FooterChar"/>
    <w:rsid w:val="003916E0"/>
    <w:pPr>
      <w:tabs>
        <w:tab w:val="center" w:pos="4320"/>
        <w:tab w:val="right" w:pos="8640"/>
      </w:tabs>
    </w:pPr>
    <w:rPr>
      <w:sz w:val="26"/>
      <w:szCs w:val="26"/>
    </w:rPr>
  </w:style>
  <w:style w:type="character" w:styleId="PageNumber">
    <w:name w:val="page number"/>
    <w:basedOn w:val="DefaultParagraphFont"/>
    <w:rsid w:val="003916E0"/>
  </w:style>
  <w:style w:type="character" w:customStyle="1" w:styleId="FooterChar">
    <w:name w:val="Footer Char"/>
    <w:link w:val="Footer"/>
    <w:rsid w:val="003916E0"/>
    <w:rPr>
      <w:sz w:val="26"/>
      <w:szCs w:val="26"/>
      <w:lang w:val="en-US" w:eastAsia="en-US" w:bidi="ar-SA"/>
    </w:rPr>
  </w:style>
  <w:style w:type="character" w:styleId="Hyperlink">
    <w:name w:val="Hyperlink"/>
    <w:rsid w:val="00563E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583C"/>
    <w:pPr>
      <w:ind w:left="720"/>
      <w:contextualSpacing/>
    </w:pPr>
  </w:style>
  <w:style w:type="paragraph" w:styleId="NormalWeb">
    <w:name w:val="Normal (Web)"/>
    <w:basedOn w:val="Normal"/>
    <w:rsid w:val="001D00F3"/>
    <w:pPr>
      <w:spacing w:before="100" w:beforeAutospacing="1" w:after="100" w:afterAutospacing="1"/>
    </w:pPr>
    <w:rPr>
      <w:rFonts w:eastAsia="Calibri"/>
    </w:rPr>
  </w:style>
  <w:style w:type="character" w:customStyle="1" w:styleId="a">
    <w:name w:val="a"/>
    <w:rsid w:val="001D00F3"/>
    <w:rPr>
      <w:rFonts w:cs="Times New Roman"/>
    </w:rPr>
  </w:style>
  <w:style w:type="paragraph" w:customStyle="1" w:styleId="CharCharCharChar">
    <w:name w:val=" Char Char Char Char"/>
    <w:basedOn w:val="Normal"/>
    <w:next w:val="Normal"/>
    <w:autoRedefine/>
    <w:semiHidden/>
    <w:rsid w:val="004937BE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9821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92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68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03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29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52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988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6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10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7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1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8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1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ĐCCT học phần KTNNN-BH</vt:lpstr>
    </vt:vector>
  </TitlesOfParts>
  <Company>HOME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ĐCCT học phần KTNNN-BH</dc:title>
  <dc:creator>User</dc:creator>
  <cp:lastModifiedBy>PC</cp:lastModifiedBy>
  <cp:revision>2</cp:revision>
  <dcterms:created xsi:type="dcterms:W3CDTF">2020-04-13T16:39:00Z</dcterms:created>
  <dcterms:modified xsi:type="dcterms:W3CDTF">2020-04-13T16:39:00Z</dcterms:modified>
</cp:coreProperties>
</file>